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DF" w:rsidRPr="0004501D" w:rsidRDefault="000555DF" w:rsidP="000555DF">
      <w:pPr>
        <w:rPr>
          <w:lang w:val="sr-Cyrl-CS" w:eastAsia="en-GB"/>
        </w:rPr>
      </w:pPr>
      <w:r w:rsidRPr="0004501D">
        <w:rPr>
          <w:lang w:val="sr-Cyrl-CS" w:eastAsia="en-GB"/>
        </w:rPr>
        <w:t>РЕПУБЛИКА СРБИЈА</w:t>
      </w:r>
    </w:p>
    <w:p w:rsidR="000555DF" w:rsidRPr="0004501D" w:rsidRDefault="000555DF" w:rsidP="000555DF">
      <w:pPr>
        <w:tabs>
          <w:tab w:val="right" w:pos="9027"/>
        </w:tabs>
        <w:rPr>
          <w:lang w:val="sr-Cyrl-CS" w:eastAsia="en-GB"/>
        </w:rPr>
      </w:pPr>
      <w:r w:rsidRPr="0004501D">
        <w:rPr>
          <w:lang w:val="sr-Cyrl-CS" w:eastAsia="en-GB"/>
        </w:rPr>
        <w:t>НАРОДНА СКУПШТИНА</w:t>
      </w:r>
      <w:r w:rsidRPr="0004501D">
        <w:rPr>
          <w:lang w:val="sr-Cyrl-CS" w:eastAsia="en-GB"/>
        </w:rPr>
        <w:tab/>
      </w:r>
    </w:p>
    <w:p w:rsidR="000555DF" w:rsidRPr="0004501D" w:rsidRDefault="000555DF" w:rsidP="000555DF">
      <w:pPr>
        <w:rPr>
          <w:lang w:val="sr-Cyrl-RS" w:eastAsia="en-GB"/>
        </w:rPr>
      </w:pPr>
      <w:r w:rsidRPr="0004501D">
        <w:rPr>
          <w:lang w:val="sr-Cyrl-CS" w:eastAsia="en-GB"/>
        </w:rPr>
        <w:t>Одбор за</w:t>
      </w:r>
      <w:r w:rsidRPr="0004501D">
        <w:rPr>
          <w:lang w:val="sr-Latn-RS" w:eastAsia="en-GB"/>
        </w:rPr>
        <w:t xml:space="preserve"> </w:t>
      </w:r>
      <w:r w:rsidRPr="0004501D">
        <w:rPr>
          <w:lang w:val="sr-Cyrl-RS" w:eastAsia="en-GB"/>
        </w:rPr>
        <w:t>финансије, републички буџет</w:t>
      </w:r>
    </w:p>
    <w:p w:rsidR="000555DF" w:rsidRPr="0004501D" w:rsidRDefault="000555DF" w:rsidP="000555DF">
      <w:pPr>
        <w:rPr>
          <w:lang w:val="sr-Cyrl-RS" w:eastAsia="en-GB"/>
        </w:rPr>
      </w:pPr>
      <w:r w:rsidRPr="0004501D">
        <w:rPr>
          <w:lang w:val="sr-Cyrl-RS" w:eastAsia="en-GB"/>
        </w:rPr>
        <w:t>и контролу трошења јавних средстава</w:t>
      </w:r>
    </w:p>
    <w:p w:rsidR="000555DF" w:rsidRPr="0004501D" w:rsidRDefault="000555DF" w:rsidP="000555DF">
      <w:pPr>
        <w:rPr>
          <w:strike/>
          <w:lang w:val="sr-Cyrl-RS" w:eastAsia="en-GB"/>
        </w:rPr>
      </w:pPr>
      <w:r w:rsidRPr="0004501D">
        <w:rPr>
          <w:lang w:val="sr-Cyrl-RS" w:eastAsia="en-GB"/>
        </w:rPr>
        <w:t xml:space="preserve">11 </w:t>
      </w:r>
      <w:r w:rsidRPr="0004501D">
        <w:rPr>
          <w:lang w:val="sr-Cyrl-CS" w:eastAsia="en-GB"/>
        </w:rPr>
        <w:t>Број</w:t>
      </w:r>
      <w:r w:rsidR="00F324E8" w:rsidRPr="0004501D">
        <w:rPr>
          <w:lang w:val="sr-Cyrl-CS" w:eastAsia="en-GB"/>
        </w:rPr>
        <w:t>:</w:t>
      </w:r>
      <w:r w:rsidRPr="0004501D">
        <w:rPr>
          <w:lang w:eastAsia="en-GB"/>
        </w:rPr>
        <w:t xml:space="preserve"> </w:t>
      </w:r>
      <w:r w:rsidR="001B2064" w:rsidRPr="0004501D">
        <w:rPr>
          <w:lang w:eastAsia="en-GB"/>
        </w:rPr>
        <w:t>06-2/</w:t>
      </w:r>
      <w:r w:rsidR="001B2064" w:rsidRPr="0004501D">
        <w:rPr>
          <w:lang w:val="sr-Cyrl-RS" w:eastAsia="en-GB"/>
        </w:rPr>
        <w:t>8-25</w:t>
      </w:r>
    </w:p>
    <w:p w:rsidR="000555DF" w:rsidRPr="0004501D" w:rsidRDefault="00B50146" w:rsidP="000555DF">
      <w:pPr>
        <w:rPr>
          <w:lang w:val="sr-Cyrl-CS" w:eastAsia="en-GB"/>
        </w:rPr>
      </w:pPr>
      <w:r w:rsidRPr="0004501D">
        <w:rPr>
          <w:lang w:val="sr-Cyrl-RS" w:eastAsia="en-GB"/>
        </w:rPr>
        <w:t>22</w:t>
      </w:r>
      <w:r w:rsidR="00F324E8" w:rsidRPr="0004501D">
        <w:rPr>
          <w:lang w:val="sr-Cyrl-RS" w:eastAsia="en-GB"/>
        </w:rPr>
        <w:t xml:space="preserve">. </w:t>
      </w:r>
      <w:r w:rsidRPr="0004501D">
        <w:rPr>
          <w:lang w:val="sr-Cyrl-RS" w:eastAsia="en-GB"/>
        </w:rPr>
        <w:t>јануар 2025</w:t>
      </w:r>
      <w:r w:rsidR="000555DF" w:rsidRPr="0004501D">
        <w:rPr>
          <w:lang w:val="sr-Cyrl-RS" w:eastAsia="en-GB"/>
        </w:rPr>
        <w:t xml:space="preserve">. </w:t>
      </w:r>
      <w:r w:rsidR="000555DF" w:rsidRPr="0004501D">
        <w:rPr>
          <w:lang w:val="sr-Cyrl-CS" w:eastAsia="en-GB"/>
        </w:rPr>
        <w:t>године</w:t>
      </w:r>
    </w:p>
    <w:p w:rsidR="006619A3" w:rsidRPr="0004501D" w:rsidRDefault="000555DF" w:rsidP="009D30EC">
      <w:pPr>
        <w:spacing w:after="600"/>
        <w:rPr>
          <w:lang w:val="sr-Cyrl-RS"/>
        </w:rPr>
      </w:pPr>
      <w:r w:rsidRPr="0004501D">
        <w:rPr>
          <w:lang w:val="ru-RU" w:eastAsia="en-GB"/>
        </w:rPr>
        <w:t>Б</w:t>
      </w:r>
      <w:r w:rsidRPr="0004501D">
        <w:rPr>
          <w:lang w:val="sr-Cyrl-RS" w:eastAsia="en-GB"/>
        </w:rPr>
        <w:t xml:space="preserve"> </w:t>
      </w:r>
      <w:r w:rsidRPr="0004501D">
        <w:rPr>
          <w:lang w:val="ru-RU" w:eastAsia="en-GB"/>
        </w:rPr>
        <w:t>е</w:t>
      </w:r>
      <w:r w:rsidRPr="0004501D">
        <w:rPr>
          <w:lang w:val="sr-Cyrl-RS" w:eastAsia="en-GB"/>
        </w:rPr>
        <w:t xml:space="preserve"> </w:t>
      </w:r>
      <w:r w:rsidRPr="0004501D">
        <w:rPr>
          <w:lang w:val="ru-RU" w:eastAsia="en-GB"/>
        </w:rPr>
        <w:t>о</w:t>
      </w:r>
      <w:r w:rsidRPr="0004501D">
        <w:rPr>
          <w:lang w:val="sr-Cyrl-RS" w:eastAsia="en-GB"/>
        </w:rPr>
        <w:t xml:space="preserve"> </w:t>
      </w:r>
      <w:r w:rsidRPr="0004501D">
        <w:rPr>
          <w:lang w:val="ru-RU" w:eastAsia="en-GB"/>
        </w:rPr>
        <w:t>г</w:t>
      </w:r>
      <w:r w:rsidRPr="0004501D">
        <w:rPr>
          <w:lang w:val="sr-Cyrl-RS" w:eastAsia="en-GB"/>
        </w:rPr>
        <w:t xml:space="preserve"> </w:t>
      </w:r>
      <w:r w:rsidRPr="0004501D">
        <w:rPr>
          <w:lang w:val="ru-RU" w:eastAsia="en-GB"/>
        </w:rPr>
        <w:t>р</w:t>
      </w:r>
      <w:r w:rsidRPr="0004501D">
        <w:rPr>
          <w:lang w:val="sr-Cyrl-RS" w:eastAsia="en-GB"/>
        </w:rPr>
        <w:t xml:space="preserve"> </w:t>
      </w:r>
      <w:r w:rsidRPr="0004501D">
        <w:rPr>
          <w:lang w:val="ru-RU" w:eastAsia="en-GB"/>
        </w:rPr>
        <w:t>а</w:t>
      </w:r>
      <w:r w:rsidRPr="0004501D">
        <w:rPr>
          <w:lang w:val="sr-Cyrl-RS" w:eastAsia="en-GB"/>
        </w:rPr>
        <w:t xml:space="preserve"> </w:t>
      </w:r>
      <w:r w:rsidRPr="0004501D">
        <w:rPr>
          <w:lang w:val="ru-RU" w:eastAsia="en-GB"/>
        </w:rPr>
        <w:t>д</w:t>
      </w:r>
    </w:p>
    <w:p w:rsidR="00F324E8" w:rsidRPr="0004501D" w:rsidRDefault="00F324E8" w:rsidP="006619A3">
      <w:pPr>
        <w:pStyle w:val="NoSpacing"/>
        <w:jc w:val="center"/>
        <w:rPr>
          <w:rFonts w:ascii="Times New Roman" w:hAnsi="Times New Roman"/>
          <w:sz w:val="24"/>
          <w:szCs w:val="24"/>
          <w:lang w:val="sr-Cyrl-RS"/>
        </w:rPr>
      </w:pPr>
    </w:p>
    <w:p w:rsidR="00AF18A8" w:rsidRPr="0004501D" w:rsidRDefault="00AF18A8" w:rsidP="006619A3">
      <w:pPr>
        <w:pStyle w:val="NoSpacing"/>
        <w:jc w:val="center"/>
        <w:rPr>
          <w:rFonts w:ascii="Times New Roman" w:hAnsi="Times New Roman"/>
          <w:sz w:val="24"/>
          <w:szCs w:val="24"/>
          <w:lang w:val="sr-Cyrl-RS"/>
        </w:rPr>
      </w:pPr>
    </w:p>
    <w:p w:rsidR="009D30EC" w:rsidRPr="0004501D" w:rsidRDefault="009D30EC" w:rsidP="006619A3">
      <w:pPr>
        <w:pStyle w:val="NoSpacing"/>
        <w:jc w:val="center"/>
        <w:rPr>
          <w:rFonts w:ascii="Times New Roman" w:hAnsi="Times New Roman"/>
          <w:sz w:val="24"/>
          <w:szCs w:val="24"/>
          <w:lang w:val="sr-Cyrl-RS"/>
        </w:rPr>
      </w:pPr>
    </w:p>
    <w:p w:rsidR="006619A3" w:rsidRPr="0004501D" w:rsidRDefault="006619A3" w:rsidP="000555DF">
      <w:pPr>
        <w:pStyle w:val="NoSpacing"/>
        <w:jc w:val="center"/>
        <w:rPr>
          <w:rFonts w:ascii="Times New Roman" w:hAnsi="Times New Roman"/>
          <w:sz w:val="24"/>
          <w:szCs w:val="24"/>
          <w:lang w:val="sr-Cyrl-RS"/>
        </w:rPr>
      </w:pPr>
      <w:r w:rsidRPr="0004501D">
        <w:rPr>
          <w:rFonts w:ascii="Times New Roman" w:hAnsi="Times New Roman"/>
          <w:sz w:val="24"/>
          <w:szCs w:val="24"/>
          <w:lang w:val="sr-Cyrl-RS"/>
        </w:rPr>
        <w:t>ЗАПИСНИК</w:t>
      </w:r>
    </w:p>
    <w:p w:rsidR="006619A3" w:rsidRPr="0004501D" w:rsidRDefault="0039465A" w:rsidP="000555DF">
      <w:pPr>
        <w:pStyle w:val="NoSpacing"/>
        <w:jc w:val="center"/>
        <w:rPr>
          <w:rFonts w:ascii="Times New Roman" w:hAnsi="Times New Roman"/>
          <w:sz w:val="24"/>
          <w:szCs w:val="24"/>
          <w:lang w:val="sr-Cyrl-RS"/>
        </w:rPr>
      </w:pPr>
      <w:r w:rsidRPr="0004501D">
        <w:rPr>
          <w:rFonts w:ascii="Times New Roman" w:hAnsi="Times New Roman"/>
          <w:sz w:val="24"/>
          <w:szCs w:val="24"/>
          <w:lang w:val="sr-Cyrl-RS"/>
        </w:rPr>
        <w:t>2</w:t>
      </w:r>
      <w:r w:rsidRPr="0004501D">
        <w:rPr>
          <w:rFonts w:ascii="Times New Roman" w:hAnsi="Times New Roman"/>
          <w:sz w:val="24"/>
          <w:szCs w:val="24"/>
        </w:rPr>
        <w:t>1</w:t>
      </w:r>
      <w:r w:rsidR="000555DF" w:rsidRPr="0004501D">
        <w:rPr>
          <w:rFonts w:ascii="Times New Roman" w:hAnsi="Times New Roman"/>
          <w:sz w:val="24"/>
          <w:szCs w:val="24"/>
          <w:lang w:val="sr-Cyrl-RS"/>
        </w:rPr>
        <w:t>.</w:t>
      </w:r>
      <w:r w:rsidR="006619A3" w:rsidRPr="0004501D">
        <w:rPr>
          <w:rFonts w:ascii="Times New Roman" w:hAnsi="Times New Roman"/>
          <w:sz w:val="24"/>
          <w:szCs w:val="24"/>
          <w:lang w:val="sr-Cyrl-RS"/>
        </w:rPr>
        <w:t xml:space="preserve"> СЕДНИЦЕ ОДБОРА ЗА ФИНАНСИЈЕ,</w:t>
      </w:r>
      <w:r w:rsidR="00C85F58" w:rsidRPr="0004501D">
        <w:rPr>
          <w:rFonts w:ascii="Times New Roman" w:hAnsi="Times New Roman"/>
          <w:sz w:val="24"/>
          <w:szCs w:val="24"/>
          <w:lang w:val="sr-Cyrl-RS"/>
        </w:rPr>
        <w:t xml:space="preserve"> </w:t>
      </w:r>
      <w:r w:rsidR="006619A3" w:rsidRPr="0004501D">
        <w:rPr>
          <w:rFonts w:ascii="Times New Roman" w:hAnsi="Times New Roman"/>
          <w:sz w:val="24"/>
          <w:szCs w:val="24"/>
          <w:lang w:val="sr-Cyrl-RS"/>
        </w:rPr>
        <w:t>РЕПУБЛИЧКИ  БУЏЕТ И КОНТРОЛУ ТРОШЕЊА ЈАВНИХ СРЕДСТАВА,</w:t>
      </w:r>
      <w:r w:rsidR="00E86B38" w:rsidRPr="0004501D">
        <w:rPr>
          <w:rFonts w:ascii="Times New Roman" w:hAnsi="Times New Roman"/>
          <w:sz w:val="24"/>
          <w:szCs w:val="24"/>
        </w:rPr>
        <w:t xml:space="preserve"> </w:t>
      </w:r>
      <w:r w:rsidR="006619A3" w:rsidRPr="0004501D">
        <w:rPr>
          <w:rFonts w:ascii="Times New Roman" w:hAnsi="Times New Roman"/>
          <w:sz w:val="24"/>
          <w:szCs w:val="24"/>
          <w:lang w:val="sr-Cyrl-RS"/>
        </w:rPr>
        <w:t xml:space="preserve">ОДРЖАНЕ </w:t>
      </w:r>
      <w:r w:rsidRPr="0004501D">
        <w:rPr>
          <w:rFonts w:ascii="Times New Roman" w:hAnsi="Times New Roman"/>
          <w:sz w:val="24"/>
          <w:szCs w:val="24"/>
          <w:lang w:val="sr-Cyrl-RS"/>
        </w:rPr>
        <w:t>22</w:t>
      </w:r>
      <w:r w:rsidR="002066FF" w:rsidRPr="0004501D">
        <w:rPr>
          <w:rFonts w:ascii="Times New Roman" w:hAnsi="Times New Roman"/>
          <w:sz w:val="24"/>
          <w:szCs w:val="24"/>
          <w:lang w:val="sr-Cyrl-RS"/>
        </w:rPr>
        <w:t xml:space="preserve">. </w:t>
      </w:r>
      <w:r w:rsidRPr="0004501D">
        <w:rPr>
          <w:rFonts w:ascii="Times New Roman" w:hAnsi="Times New Roman"/>
          <w:sz w:val="24"/>
          <w:szCs w:val="24"/>
          <w:lang w:val="sr-Cyrl-RS"/>
        </w:rPr>
        <w:t>ЈАНУАРА</w:t>
      </w:r>
      <w:r w:rsidR="005C0C37" w:rsidRPr="0004501D">
        <w:rPr>
          <w:rFonts w:ascii="Times New Roman" w:hAnsi="Times New Roman"/>
          <w:sz w:val="24"/>
          <w:szCs w:val="24"/>
          <w:lang w:val="sr-Cyrl-RS"/>
        </w:rPr>
        <w:t xml:space="preserve"> 202</w:t>
      </w:r>
      <w:r w:rsidRPr="0004501D">
        <w:rPr>
          <w:rFonts w:ascii="Times New Roman" w:hAnsi="Times New Roman"/>
          <w:sz w:val="24"/>
          <w:szCs w:val="24"/>
          <w:lang w:val="sr-Cyrl-RS"/>
        </w:rPr>
        <w:t>5</w:t>
      </w:r>
      <w:r w:rsidR="006619A3" w:rsidRPr="0004501D">
        <w:rPr>
          <w:rFonts w:ascii="Times New Roman" w:hAnsi="Times New Roman"/>
          <w:sz w:val="24"/>
          <w:szCs w:val="24"/>
          <w:lang w:val="sr-Cyrl-RS"/>
        </w:rPr>
        <w:t>. ГОДИНЕ</w:t>
      </w:r>
    </w:p>
    <w:p w:rsidR="00F324E8" w:rsidRPr="0004501D" w:rsidRDefault="00F324E8" w:rsidP="006619A3">
      <w:pPr>
        <w:pStyle w:val="NoSpacing"/>
        <w:ind w:left="720" w:firstLine="720"/>
        <w:jc w:val="both"/>
        <w:rPr>
          <w:rFonts w:ascii="Times New Roman" w:hAnsi="Times New Roman"/>
          <w:sz w:val="24"/>
          <w:szCs w:val="24"/>
          <w:lang w:val="sr-Cyrl-RS"/>
        </w:rPr>
      </w:pPr>
    </w:p>
    <w:p w:rsidR="009D30EC" w:rsidRPr="0004501D" w:rsidRDefault="009D30EC" w:rsidP="006619A3">
      <w:pPr>
        <w:pStyle w:val="NoSpacing"/>
        <w:ind w:left="720" w:firstLine="720"/>
        <w:jc w:val="both"/>
        <w:rPr>
          <w:rFonts w:ascii="Times New Roman" w:hAnsi="Times New Roman"/>
          <w:sz w:val="24"/>
          <w:szCs w:val="24"/>
          <w:lang w:val="sr-Cyrl-RS"/>
        </w:rPr>
      </w:pPr>
    </w:p>
    <w:p w:rsidR="00AF18A8" w:rsidRPr="0004501D" w:rsidRDefault="00AF18A8" w:rsidP="006619A3">
      <w:pPr>
        <w:pStyle w:val="NoSpacing"/>
        <w:ind w:left="720" w:firstLine="720"/>
        <w:jc w:val="both"/>
        <w:rPr>
          <w:rFonts w:ascii="Times New Roman" w:hAnsi="Times New Roman"/>
          <w:sz w:val="24"/>
          <w:szCs w:val="24"/>
          <w:lang w:val="sr-Cyrl-RS"/>
        </w:rPr>
      </w:pPr>
    </w:p>
    <w:p w:rsidR="006619A3" w:rsidRPr="0004501D" w:rsidRDefault="006619A3" w:rsidP="006619A3">
      <w:pPr>
        <w:pStyle w:val="NoSpacing"/>
        <w:ind w:left="720" w:firstLine="720"/>
        <w:jc w:val="both"/>
        <w:rPr>
          <w:rFonts w:ascii="Times New Roman" w:hAnsi="Times New Roman"/>
          <w:sz w:val="24"/>
          <w:szCs w:val="24"/>
          <w:lang w:val="sr-Cyrl-RS"/>
        </w:rPr>
      </w:pPr>
    </w:p>
    <w:p w:rsidR="006619A3" w:rsidRPr="0004501D" w:rsidRDefault="006619A3" w:rsidP="000F2925">
      <w:pPr>
        <w:pStyle w:val="NoSpacing"/>
        <w:spacing w:after="40"/>
        <w:ind w:left="720" w:firstLine="130"/>
        <w:jc w:val="both"/>
        <w:rPr>
          <w:rFonts w:ascii="Times New Roman" w:hAnsi="Times New Roman"/>
          <w:sz w:val="24"/>
          <w:szCs w:val="24"/>
          <w:lang w:val="sr-Cyrl-RS"/>
        </w:rPr>
      </w:pPr>
      <w:r w:rsidRPr="0004501D">
        <w:rPr>
          <w:rFonts w:ascii="Times New Roman" w:hAnsi="Times New Roman"/>
          <w:sz w:val="24"/>
          <w:szCs w:val="24"/>
          <w:lang w:val="sr-Cyrl-RS"/>
        </w:rPr>
        <w:t xml:space="preserve">Седница је почела у </w:t>
      </w:r>
      <w:r w:rsidR="005C0C37" w:rsidRPr="0004501D">
        <w:rPr>
          <w:rFonts w:ascii="Times New Roman" w:hAnsi="Times New Roman"/>
          <w:sz w:val="24"/>
          <w:szCs w:val="24"/>
          <w:lang w:val="sr-Cyrl-RS"/>
        </w:rPr>
        <w:t>1</w:t>
      </w:r>
      <w:r w:rsidR="00AB68B9" w:rsidRPr="0004501D">
        <w:rPr>
          <w:rFonts w:ascii="Times New Roman" w:hAnsi="Times New Roman"/>
          <w:sz w:val="24"/>
          <w:szCs w:val="24"/>
          <w:lang w:val="sr-Cyrl-RS"/>
        </w:rPr>
        <w:t>1</w:t>
      </w:r>
      <w:r w:rsidRPr="0004501D">
        <w:rPr>
          <w:rFonts w:ascii="Times New Roman" w:hAnsi="Times New Roman"/>
          <w:sz w:val="24"/>
          <w:szCs w:val="24"/>
          <w:lang w:val="sr-Cyrl-RS"/>
        </w:rPr>
        <w:t>,</w:t>
      </w:r>
      <w:r w:rsidR="000555DF" w:rsidRPr="0004501D">
        <w:rPr>
          <w:rFonts w:ascii="Times New Roman" w:hAnsi="Times New Roman"/>
          <w:sz w:val="24"/>
          <w:szCs w:val="24"/>
          <w:lang w:val="sr-Cyrl-RS"/>
        </w:rPr>
        <w:t>0</w:t>
      </w:r>
      <w:r w:rsidR="00FB2DD9" w:rsidRPr="0004501D">
        <w:rPr>
          <w:rFonts w:ascii="Times New Roman" w:hAnsi="Times New Roman"/>
          <w:sz w:val="24"/>
          <w:szCs w:val="24"/>
          <w:lang w:val="sr-Latn-RS"/>
        </w:rPr>
        <w:t>0</w:t>
      </w:r>
      <w:r w:rsidRPr="0004501D">
        <w:rPr>
          <w:rFonts w:ascii="Times New Roman" w:hAnsi="Times New Roman"/>
          <w:sz w:val="24"/>
          <w:szCs w:val="24"/>
          <w:lang w:val="sr-Cyrl-RS"/>
        </w:rPr>
        <w:t xml:space="preserve"> часова.</w:t>
      </w:r>
    </w:p>
    <w:p w:rsidR="00D52AB6" w:rsidRPr="0004501D" w:rsidRDefault="00D52AB6" w:rsidP="000F2925">
      <w:pPr>
        <w:spacing w:after="40"/>
        <w:ind w:firstLine="720"/>
        <w:jc w:val="both"/>
      </w:pPr>
      <w:r w:rsidRPr="0004501D">
        <w:rPr>
          <w:lang w:val="sr-Cyrl-RS"/>
        </w:rPr>
        <w:t xml:space="preserve">  Седницом је председавао </w:t>
      </w:r>
      <w:r w:rsidR="005A0111" w:rsidRPr="0004501D">
        <w:rPr>
          <w:lang w:val="sr-Cyrl-RS"/>
        </w:rPr>
        <w:t>Арсић Верољуб</w:t>
      </w:r>
      <w:r w:rsidRPr="0004501D">
        <w:rPr>
          <w:lang w:val="sr-Cyrl-RS"/>
        </w:rPr>
        <w:t>, председник Одбора.</w:t>
      </w:r>
    </w:p>
    <w:p w:rsidR="009917A7" w:rsidRPr="0004501D" w:rsidRDefault="006619A3" w:rsidP="000F2925">
      <w:pPr>
        <w:pStyle w:val="NoSpacing"/>
        <w:spacing w:after="40"/>
        <w:ind w:firstLine="851"/>
        <w:jc w:val="both"/>
        <w:rPr>
          <w:rFonts w:ascii="Times New Roman" w:hAnsi="Times New Roman"/>
          <w:sz w:val="24"/>
          <w:szCs w:val="24"/>
          <w:lang w:val="sr-Cyrl-RS"/>
        </w:rPr>
      </w:pPr>
      <w:r w:rsidRPr="0004501D">
        <w:rPr>
          <w:rFonts w:ascii="Times New Roman" w:hAnsi="Times New Roman"/>
          <w:sz w:val="24"/>
          <w:szCs w:val="24"/>
          <w:lang w:val="sr-Cyrl-RS"/>
        </w:rPr>
        <w:t>Седници с</w:t>
      </w:r>
      <w:r w:rsidR="005C4872" w:rsidRPr="0004501D">
        <w:rPr>
          <w:rFonts w:ascii="Times New Roman" w:hAnsi="Times New Roman"/>
          <w:sz w:val="24"/>
          <w:szCs w:val="24"/>
          <w:lang w:val="sr-Cyrl-RS"/>
        </w:rPr>
        <w:t>у присуствовали чланови Одбора:</w:t>
      </w:r>
      <w:r w:rsidR="005A0111" w:rsidRPr="0004501D">
        <w:rPr>
          <w:rFonts w:ascii="Times New Roman" w:hAnsi="Times New Roman"/>
          <w:sz w:val="24"/>
          <w:szCs w:val="24"/>
          <w:lang w:val="sr-Cyrl-RS"/>
        </w:rPr>
        <w:t xml:space="preserve"> Алексић Загорка,</w:t>
      </w:r>
      <w:r w:rsidR="00332EAD" w:rsidRPr="0004501D">
        <w:rPr>
          <w:rFonts w:ascii="Times New Roman" w:hAnsi="Times New Roman"/>
          <w:sz w:val="24"/>
          <w:szCs w:val="24"/>
          <w:lang w:val="sr-Cyrl-RS"/>
        </w:rPr>
        <w:t xml:space="preserve"> Бајатовић Душан, </w:t>
      </w:r>
      <w:r w:rsidR="005A0111" w:rsidRPr="0004501D">
        <w:rPr>
          <w:rFonts w:ascii="Times New Roman" w:hAnsi="Times New Roman"/>
          <w:sz w:val="24"/>
          <w:szCs w:val="24"/>
          <w:lang w:val="sr-Cyrl-RS"/>
        </w:rPr>
        <w:t xml:space="preserve"> Бајић Живан, Белоица Мартаћ Ана, </w:t>
      </w:r>
      <w:r w:rsidR="001B6F5E" w:rsidRPr="0004501D">
        <w:rPr>
          <w:rFonts w:ascii="Times New Roman" w:hAnsi="Times New Roman"/>
          <w:sz w:val="24"/>
          <w:szCs w:val="24"/>
          <w:lang w:val="sr-Cyrl-RS"/>
        </w:rPr>
        <w:t>Давидовац Тијана,</w:t>
      </w:r>
      <w:r w:rsidR="00E921D7" w:rsidRPr="0004501D">
        <w:rPr>
          <w:rFonts w:ascii="Times New Roman" w:hAnsi="Times New Roman"/>
          <w:sz w:val="24"/>
          <w:szCs w:val="24"/>
          <w:lang w:val="sr-Cyrl-RS"/>
        </w:rPr>
        <w:t xml:space="preserve"> Крстић Ненад, Митровић Пеђа, Михајловски Ило, Милијић Светлана, Никезић Душан, Павловић Бранко и</w:t>
      </w:r>
      <w:r w:rsidR="001B6F5E" w:rsidRPr="0004501D">
        <w:rPr>
          <w:rFonts w:ascii="Times New Roman" w:hAnsi="Times New Roman"/>
          <w:sz w:val="24"/>
          <w:szCs w:val="24"/>
          <w:lang w:val="sr-Cyrl-RS"/>
        </w:rPr>
        <w:t xml:space="preserve"> Ујхељи Акош.</w:t>
      </w:r>
    </w:p>
    <w:p w:rsidR="00332EAD" w:rsidRPr="0004501D" w:rsidRDefault="00332EAD" w:rsidP="000F2925">
      <w:pPr>
        <w:pStyle w:val="NoSpacing"/>
        <w:spacing w:after="40"/>
        <w:ind w:firstLine="851"/>
        <w:jc w:val="both"/>
        <w:rPr>
          <w:rFonts w:ascii="Times New Roman" w:hAnsi="Times New Roman"/>
          <w:sz w:val="24"/>
          <w:szCs w:val="24"/>
          <w:lang w:val="sr-Cyrl-RS"/>
        </w:rPr>
      </w:pPr>
      <w:r w:rsidRPr="0004501D">
        <w:rPr>
          <w:rFonts w:ascii="Times New Roman" w:hAnsi="Times New Roman"/>
          <w:sz w:val="24"/>
          <w:szCs w:val="24"/>
          <w:lang w:val="sr-Cyrl-RS"/>
        </w:rPr>
        <w:t xml:space="preserve">Седници је </w:t>
      </w:r>
      <w:r w:rsidR="006619A3" w:rsidRPr="0004501D">
        <w:rPr>
          <w:rFonts w:ascii="Times New Roman" w:hAnsi="Times New Roman"/>
          <w:sz w:val="24"/>
          <w:szCs w:val="24"/>
          <w:lang w:val="sr-Cyrl-RS"/>
        </w:rPr>
        <w:t>присуст</w:t>
      </w:r>
      <w:r w:rsidRPr="0004501D">
        <w:rPr>
          <w:rFonts w:ascii="Times New Roman" w:hAnsi="Times New Roman"/>
          <w:sz w:val="24"/>
          <w:szCs w:val="24"/>
          <w:lang w:val="sr-Cyrl-RS"/>
        </w:rPr>
        <w:t>вовао</w:t>
      </w:r>
      <w:r w:rsidR="009477FF" w:rsidRPr="0004501D">
        <w:rPr>
          <w:rFonts w:ascii="Times New Roman" w:hAnsi="Times New Roman"/>
          <w:sz w:val="24"/>
          <w:szCs w:val="24"/>
          <w:lang w:val="sr-Cyrl-RS"/>
        </w:rPr>
        <w:t xml:space="preserve"> и</w:t>
      </w:r>
      <w:r w:rsidRPr="0004501D">
        <w:rPr>
          <w:rFonts w:ascii="Times New Roman" w:hAnsi="Times New Roman"/>
          <w:sz w:val="24"/>
          <w:szCs w:val="24"/>
          <w:lang w:val="sr-Cyrl-RS"/>
        </w:rPr>
        <w:t xml:space="preserve"> заменик</w:t>
      </w:r>
      <w:r w:rsidR="009917A7" w:rsidRPr="0004501D">
        <w:rPr>
          <w:rFonts w:ascii="Times New Roman" w:hAnsi="Times New Roman"/>
          <w:sz w:val="24"/>
          <w:szCs w:val="24"/>
          <w:lang w:val="sr-Cyrl-RS"/>
        </w:rPr>
        <w:t xml:space="preserve"> </w:t>
      </w:r>
      <w:r w:rsidR="002C3F71" w:rsidRPr="0004501D">
        <w:rPr>
          <w:rFonts w:ascii="Times New Roman" w:hAnsi="Times New Roman"/>
          <w:sz w:val="24"/>
          <w:szCs w:val="24"/>
          <w:lang w:val="sr-Cyrl-RS"/>
        </w:rPr>
        <w:t>члан</w:t>
      </w:r>
      <w:r w:rsidR="00B96F8F" w:rsidRPr="0004501D">
        <w:rPr>
          <w:rFonts w:ascii="Times New Roman" w:hAnsi="Times New Roman"/>
          <w:sz w:val="24"/>
          <w:szCs w:val="24"/>
          <w:lang w:val="sr-Cyrl-RS"/>
        </w:rPr>
        <w:t xml:space="preserve">а Одбора, </w:t>
      </w:r>
      <w:r w:rsidR="00E921D7" w:rsidRPr="0004501D">
        <w:rPr>
          <w:rFonts w:ascii="Times New Roman" w:hAnsi="Times New Roman"/>
          <w:sz w:val="24"/>
          <w:szCs w:val="24"/>
          <w:lang w:val="sr-Cyrl-RS"/>
        </w:rPr>
        <w:t>Станковић Ђорђе</w:t>
      </w:r>
      <w:r w:rsidR="00B96F8F" w:rsidRPr="0004501D">
        <w:rPr>
          <w:rFonts w:ascii="Times New Roman" w:hAnsi="Times New Roman"/>
          <w:sz w:val="24"/>
          <w:szCs w:val="24"/>
          <w:lang w:val="sr-Cyrl-RS"/>
        </w:rPr>
        <w:t xml:space="preserve"> </w:t>
      </w:r>
      <w:r w:rsidR="00E43867" w:rsidRPr="0004501D">
        <w:rPr>
          <w:rFonts w:ascii="Times New Roman" w:hAnsi="Times New Roman"/>
          <w:sz w:val="24"/>
          <w:szCs w:val="24"/>
          <w:lang w:val="sr-Cyrl-RS"/>
        </w:rPr>
        <w:t xml:space="preserve">(заменик </w:t>
      </w:r>
      <w:r w:rsidR="00E921D7" w:rsidRPr="0004501D">
        <w:rPr>
          <w:rFonts w:ascii="Times New Roman" w:hAnsi="Times New Roman"/>
          <w:sz w:val="24"/>
          <w:szCs w:val="24"/>
          <w:lang w:val="sr-Cyrl-RS"/>
        </w:rPr>
        <w:t>Алексић Мирослава</w:t>
      </w:r>
      <w:r w:rsidR="00D91BCA" w:rsidRPr="0004501D">
        <w:rPr>
          <w:rFonts w:ascii="Times New Roman" w:hAnsi="Times New Roman"/>
          <w:sz w:val="24"/>
          <w:szCs w:val="24"/>
          <w:lang w:val="sr-Cyrl-RS"/>
        </w:rPr>
        <w:t>)</w:t>
      </w:r>
      <w:r w:rsidRPr="0004501D">
        <w:rPr>
          <w:rFonts w:ascii="Times New Roman" w:hAnsi="Times New Roman"/>
          <w:sz w:val="24"/>
          <w:szCs w:val="24"/>
          <w:lang w:val="sr-Cyrl-RS"/>
        </w:rPr>
        <w:t>.</w:t>
      </w:r>
      <w:r w:rsidR="00D91BCA" w:rsidRPr="0004501D">
        <w:rPr>
          <w:rFonts w:ascii="Times New Roman" w:hAnsi="Times New Roman"/>
          <w:sz w:val="24"/>
          <w:szCs w:val="24"/>
          <w:lang w:val="sr-Cyrl-RS"/>
        </w:rPr>
        <w:t xml:space="preserve"> </w:t>
      </w:r>
    </w:p>
    <w:p w:rsidR="001A572D" w:rsidRPr="0004501D" w:rsidRDefault="00CA5908" w:rsidP="00881C91">
      <w:pPr>
        <w:pStyle w:val="NoSpacing"/>
        <w:spacing w:after="40"/>
        <w:jc w:val="both"/>
        <w:rPr>
          <w:rFonts w:ascii="Times New Roman" w:hAnsi="Times New Roman"/>
          <w:sz w:val="24"/>
          <w:szCs w:val="24"/>
          <w:lang w:val="sr-Cyrl-RS"/>
        </w:rPr>
      </w:pPr>
      <w:r w:rsidRPr="0004501D">
        <w:rPr>
          <w:rFonts w:ascii="Times New Roman" w:hAnsi="Times New Roman"/>
          <w:sz w:val="24"/>
          <w:szCs w:val="24"/>
          <w:lang w:val="sr-Cyrl-RS"/>
        </w:rPr>
        <w:t xml:space="preserve">             </w:t>
      </w:r>
      <w:r w:rsidR="001A572D" w:rsidRPr="0004501D">
        <w:rPr>
          <w:rFonts w:ascii="Times New Roman" w:hAnsi="Times New Roman"/>
          <w:sz w:val="24"/>
          <w:szCs w:val="24"/>
          <w:lang w:val="sr-Cyrl-RS"/>
        </w:rPr>
        <w:t>Седници</w:t>
      </w:r>
      <w:r w:rsidR="001A572D" w:rsidRPr="0004501D">
        <w:rPr>
          <w:rFonts w:ascii="Times New Roman" w:hAnsi="Times New Roman"/>
          <w:sz w:val="24"/>
          <w:szCs w:val="24"/>
        </w:rPr>
        <w:t xml:space="preserve"> </w:t>
      </w:r>
      <w:r w:rsidR="001A572D" w:rsidRPr="0004501D">
        <w:rPr>
          <w:rFonts w:ascii="Times New Roman" w:hAnsi="Times New Roman"/>
          <w:sz w:val="24"/>
          <w:szCs w:val="24"/>
          <w:lang w:val="sr-Cyrl-RS"/>
        </w:rPr>
        <w:t>нису присуствовали члан</w:t>
      </w:r>
      <w:r w:rsidR="001A572D" w:rsidRPr="0004501D">
        <w:rPr>
          <w:rFonts w:ascii="Times New Roman" w:hAnsi="Times New Roman"/>
          <w:sz w:val="24"/>
          <w:szCs w:val="24"/>
        </w:rPr>
        <w:t>o</w:t>
      </w:r>
      <w:r w:rsidR="001A572D" w:rsidRPr="0004501D">
        <w:rPr>
          <w:rFonts w:ascii="Times New Roman" w:hAnsi="Times New Roman"/>
          <w:sz w:val="24"/>
          <w:szCs w:val="24"/>
          <w:lang w:val="sr-Cyrl-RS"/>
        </w:rPr>
        <w:t>ви Одбора:</w:t>
      </w:r>
      <w:r w:rsidR="00E921D7" w:rsidRPr="0004501D">
        <w:rPr>
          <w:rFonts w:ascii="Times New Roman" w:hAnsi="Times New Roman"/>
          <w:sz w:val="24"/>
          <w:szCs w:val="24"/>
          <w:lang w:val="sr-Cyrl-RS"/>
        </w:rPr>
        <w:t xml:space="preserve"> </w:t>
      </w:r>
      <w:r w:rsidR="001A572D" w:rsidRPr="0004501D">
        <w:rPr>
          <w:rFonts w:ascii="Times New Roman" w:hAnsi="Times New Roman"/>
          <w:sz w:val="24"/>
          <w:szCs w:val="24"/>
          <w:lang w:val="sr-Cyrl-RS"/>
        </w:rPr>
        <w:t>Јелић В</w:t>
      </w:r>
      <w:r w:rsidR="00E921D7" w:rsidRPr="0004501D">
        <w:rPr>
          <w:rFonts w:ascii="Times New Roman" w:hAnsi="Times New Roman"/>
          <w:sz w:val="24"/>
          <w:szCs w:val="24"/>
          <w:lang w:val="sr-Cyrl-RS"/>
        </w:rPr>
        <w:t>ладимир</w:t>
      </w:r>
      <w:r w:rsidR="007C5F1D" w:rsidRPr="0004501D">
        <w:rPr>
          <w:rFonts w:ascii="Times New Roman" w:hAnsi="Times New Roman"/>
          <w:sz w:val="24"/>
          <w:szCs w:val="24"/>
          <w:lang w:val="sr-Cyrl-RS"/>
        </w:rPr>
        <w:t>, Митровић Ненад</w:t>
      </w:r>
      <w:r w:rsidR="00E921D7" w:rsidRPr="0004501D">
        <w:rPr>
          <w:rFonts w:ascii="Times New Roman" w:hAnsi="Times New Roman"/>
          <w:sz w:val="24"/>
          <w:szCs w:val="24"/>
          <w:lang w:val="sr-Cyrl-RS"/>
        </w:rPr>
        <w:t xml:space="preserve"> и Радосављевић Никола </w:t>
      </w:r>
      <w:r w:rsidR="001A572D" w:rsidRPr="0004501D">
        <w:rPr>
          <w:rFonts w:ascii="Times New Roman" w:hAnsi="Times New Roman"/>
          <w:sz w:val="24"/>
          <w:szCs w:val="24"/>
          <w:lang w:val="sr-Cyrl-RS"/>
        </w:rPr>
        <w:t>нити њихови заменици.</w:t>
      </w:r>
    </w:p>
    <w:p w:rsidR="00682606" w:rsidRPr="0004501D" w:rsidRDefault="00682606" w:rsidP="00682606">
      <w:pPr>
        <w:tabs>
          <w:tab w:val="left" w:pos="993"/>
        </w:tabs>
        <w:spacing w:after="40"/>
        <w:jc w:val="both"/>
        <w:rPr>
          <w:lang w:val="sr-Cyrl-RS"/>
        </w:rPr>
      </w:pPr>
      <w:r w:rsidRPr="0004501D">
        <w:rPr>
          <w:lang w:val="sr-Cyrl-RS"/>
        </w:rPr>
        <w:t xml:space="preserve">            Митровић Пеђа, члан Одбора и Станковић Ђорђе, заменик члана Одбора, у току рада по овој тачки дневног реда напустили су салу у којој се одржавала седница Одбора.</w:t>
      </w:r>
    </w:p>
    <w:p w:rsidR="00B74DEB" w:rsidRPr="0004501D" w:rsidRDefault="00CA5908" w:rsidP="00881C91">
      <w:pPr>
        <w:pStyle w:val="NoSpacing"/>
        <w:spacing w:after="40"/>
        <w:jc w:val="both"/>
        <w:rPr>
          <w:rFonts w:ascii="Times New Roman" w:hAnsi="Times New Roman"/>
          <w:sz w:val="24"/>
          <w:szCs w:val="24"/>
          <w:lang w:val="sr-Cyrl-RS"/>
        </w:rPr>
      </w:pPr>
      <w:r w:rsidRPr="0004501D">
        <w:rPr>
          <w:rFonts w:ascii="Times New Roman" w:hAnsi="Times New Roman"/>
          <w:sz w:val="24"/>
          <w:szCs w:val="24"/>
          <w:lang w:val="sr-Cyrl-RS"/>
        </w:rPr>
        <w:t xml:space="preserve">            </w:t>
      </w:r>
      <w:r w:rsidR="00B74DEB" w:rsidRPr="0004501D">
        <w:rPr>
          <w:rFonts w:ascii="Times New Roman" w:hAnsi="Times New Roman"/>
          <w:sz w:val="24"/>
          <w:szCs w:val="24"/>
          <w:lang w:val="sr-Cyrl-RS"/>
        </w:rPr>
        <w:t>Седници је присуствовао и председник Ф</w:t>
      </w:r>
      <w:r w:rsidRPr="0004501D">
        <w:rPr>
          <w:rFonts w:ascii="Times New Roman" w:hAnsi="Times New Roman"/>
          <w:sz w:val="24"/>
          <w:szCs w:val="24"/>
          <w:lang w:val="sr-Cyrl-RS"/>
        </w:rPr>
        <w:t xml:space="preserve">искалног савета, </w:t>
      </w:r>
      <w:r w:rsidR="00B74DEB" w:rsidRPr="0004501D">
        <w:rPr>
          <w:rFonts w:ascii="Times New Roman" w:hAnsi="Times New Roman"/>
          <w:sz w:val="24"/>
          <w:szCs w:val="24"/>
          <w:lang w:val="sr-Cyrl-RS"/>
        </w:rPr>
        <w:t>П</w:t>
      </w:r>
      <w:r w:rsidRPr="0004501D">
        <w:rPr>
          <w:rFonts w:ascii="Times New Roman" w:hAnsi="Times New Roman"/>
          <w:sz w:val="24"/>
          <w:szCs w:val="24"/>
          <w:lang w:val="sr-Cyrl-RS"/>
        </w:rPr>
        <w:t>ауновић Благоје.</w:t>
      </w:r>
    </w:p>
    <w:p w:rsidR="006619A3" w:rsidRPr="0004501D" w:rsidRDefault="008730AD" w:rsidP="00F324E8">
      <w:pPr>
        <w:spacing w:after="240"/>
        <w:ind w:firstLine="720"/>
        <w:jc w:val="both"/>
        <w:rPr>
          <w:lang w:val="sr-Cyrl-RS"/>
        </w:rPr>
      </w:pPr>
      <w:r w:rsidRPr="0004501D">
        <w:rPr>
          <w:lang w:val="sr-Cyrl-RS"/>
        </w:rPr>
        <w:t>На предлог предсе</w:t>
      </w:r>
      <w:r w:rsidR="00C4225E" w:rsidRPr="0004501D">
        <w:rPr>
          <w:lang w:val="sr-Cyrl-RS"/>
        </w:rPr>
        <w:t xml:space="preserve">дника, Одбор је већином гласова </w:t>
      </w:r>
      <w:r w:rsidRPr="0004501D">
        <w:rPr>
          <w:bCs/>
          <w:color w:val="000000" w:themeColor="text1"/>
          <w:lang w:val="sr-Cyrl-RS"/>
        </w:rPr>
        <w:t>(</w:t>
      </w:r>
      <w:r w:rsidR="005F4CE8" w:rsidRPr="0004501D">
        <w:rPr>
          <w:bCs/>
          <w:color w:val="000000" w:themeColor="text1"/>
        </w:rPr>
        <w:t>11</w:t>
      </w:r>
      <w:r w:rsidR="00D10CB6" w:rsidRPr="0004501D">
        <w:rPr>
          <w:bCs/>
          <w:color w:val="000000" w:themeColor="text1"/>
          <w:lang w:val="sr-Cyrl-RS"/>
        </w:rPr>
        <w:t xml:space="preserve"> гласова за, </w:t>
      </w:r>
      <w:r w:rsidR="005F4CE8" w:rsidRPr="0004501D">
        <w:rPr>
          <w:bCs/>
          <w:color w:val="000000" w:themeColor="text1"/>
          <w:lang w:val="sr-Cyrl-RS"/>
        </w:rPr>
        <w:t>1</w:t>
      </w:r>
      <w:r w:rsidR="00D10CB6" w:rsidRPr="0004501D">
        <w:rPr>
          <w:bCs/>
          <w:color w:val="000000" w:themeColor="text1"/>
          <w:lang w:val="sr-Cyrl-RS"/>
        </w:rPr>
        <w:t xml:space="preserve"> </w:t>
      </w:r>
      <w:r w:rsidR="00E419F1" w:rsidRPr="0004501D">
        <w:rPr>
          <w:bCs/>
          <w:color w:val="000000" w:themeColor="text1"/>
          <w:lang w:val="sr-Cyrl-RS"/>
        </w:rPr>
        <w:t>уздржан</w:t>
      </w:r>
      <w:r w:rsidR="00D10CB6" w:rsidRPr="0004501D">
        <w:rPr>
          <w:bCs/>
          <w:color w:val="000000" w:themeColor="text1"/>
          <w:lang w:val="sr-Cyrl-RS"/>
        </w:rPr>
        <w:t>,</w:t>
      </w:r>
      <w:r w:rsidR="000B0743" w:rsidRPr="0004501D">
        <w:rPr>
          <w:bCs/>
          <w:color w:val="000000" w:themeColor="text1"/>
          <w:lang w:val="sr-Cyrl-RS"/>
        </w:rPr>
        <w:t xml:space="preserve"> </w:t>
      </w:r>
      <w:r w:rsidR="00D10CB6" w:rsidRPr="0004501D">
        <w:rPr>
          <w:bCs/>
          <w:color w:val="000000" w:themeColor="text1"/>
          <w:lang w:val="sr-Cyrl-RS"/>
        </w:rPr>
        <w:t>1 није гласао</w:t>
      </w:r>
      <w:r w:rsidRPr="0004501D">
        <w:rPr>
          <w:bCs/>
          <w:color w:val="000000" w:themeColor="text1"/>
          <w:lang w:val="sr-Cyrl-RS"/>
        </w:rPr>
        <w:t xml:space="preserve">) </w:t>
      </w:r>
      <w:r w:rsidRPr="0004501D">
        <w:rPr>
          <w:bCs/>
          <w:lang w:val="sr-Cyrl-RS"/>
        </w:rPr>
        <w:t>утврдио</w:t>
      </w:r>
      <w:r w:rsidRPr="0004501D">
        <w:rPr>
          <w:lang w:val="sr-Cyrl-RS"/>
        </w:rPr>
        <w:t xml:space="preserve"> следећи </w:t>
      </w:r>
    </w:p>
    <w:p w:rsidR="00F324E8" w:rsidRPr="0004501D" w:rsidRDefault="00F31221" w:rsidP="00F324E8">
      <w:pPr>
        <w:tabs>
          <w:tab w:val="left" w:pos="1134"/>
        </w:tabs>
        <w:spacing w:after="240"/>
        <w:jc w:val="center"/>
        <w:rPr>
          <w:lang w:val="sr-Cyrl-CS" w:eastAsia="en-GB"/>
        </w:rPr>
      </w:pPr>
      <w:r w:rsidRPr="0004501D">
        <w:rPr>
          <w:lang w:val="sr-Cyrl-CS" w:eastAsia="en-GB"/>
        </w:rPr>
        <w:t>Д н е в н и   р е д:</w:t>
      </w:r>
    </w:p>
    <w:p w:rsidR="0039465A" w:rsidRPr="0004501D" w:rsidRDefault="0039465A" w:rsidP="0039465A">
      <w:pPr>
        <w:spacing w:after="60"/>
        <w:ind w:firstLine="851"/>
        <w:jc w:val="both"/>
        <w:rPr>
          <w:lang w:val="sr-Cyrl-RS"/>
        </w:rPr>
      </w:pPr>
      <w:r w:rsidRPr="0004501D">
        <w:rPr>
          <w:lang w:val="sr-Cyrl-RS"/>
        </w:rPr>
        <w:t>1. Повлачење из скупштинске процедуре Листе кандидата за избор председника Комисије за контролу државне помоћи (акт 03 Број: 02-2623/24 од 5. новембра 2024. године);</w:t>
      </w:r>
    </w:p>
    <w:p w:rsidR="0039465A" w:rsidRPr="0004501D" w:rsidRDefault="0039465A" w:rsidP="0039465A">
      <w:pPr>
        <w:spacing w:after="60"/>
        <w:ind w:firstLine="851"/>
        <w:jc w:val="both"/>
        <w:rPr>
          <w:lang w:val="sr-Cyrl-RS"/>
        </w:rPr>
      </w:pPr>
      <w:r w:rsidRPr="0004501D">
        <w:rPr>
          <w:lang w:val="sr-Cyrl-RS"/>
        </w:rPr>
        <w:t xml:space="preserve">2. </w:t>
      </w:r>
      <w:r w:rsidRPr="0004501D">
        <w:rPr>
          <w:rStyle w:val="colornavy"/>
          <w:lang w:val="sr-Cyrl-RS"/>
        </w:rPr>
        <w:t>Именовање вршиоца функције председника Комисије за контролу државне помоћи;</w:t>
      </w:r>
    </w:p>
    <w:p w:rsidR="000B0743" w:rsidRPr="0004501D" w:rsidRDefault="0039465A" w:rsidP="009D30EC">
      <w:pPr>
        <w:tabs>
          <w:tab w:val="left" w:pos="993"/>
        </w:tabs>
        <w:spacing w:after="240"/>
        <w:ind w:firstLine="851"/>
        <w:jc w:val="both"/>
        <w:rPr>
          <w:lang w:val="sr-Cyrl-RS"/>
        </w:rPr>
      </w:pPr>
      <w:r w:rsidRPr="0004501D">
        <w:rPr>
          <w:lang w:val="sr-Cyrl-RS"/>
        </w:rPr>
        <w:t>3. Давање сагласности на Предлог финансијског плана Фискалног савета за 2025. годину, који је поднео Фискални савет (Број: 400-2786/24 од 22. новембра 2024. године).</w:t>
      </w:r>
    </w:p>
    <w:p w:rsidR="00BF31AC" w:rsidRPr="0004501D" w:rsidRDefault="00BF31AC" w:rsidP="00BF31AC">
      <w:pPr>
        <w:tabs>
          <w:tab w:val="left" w:pos="993"/>
        </w:tabs>
        <w:spacing w:after="240"/>
        <w:jc w:val="center"/>
        <w:rPr>
          <w:color w:val="000000"/>
          <w:lang w:val="sr-Cyrl-RS" w:eastAsia="sr-Cyrl-CS"/>
        </w:rPr>
      </w:pPr>
      <w:r w:rsidRPr="0004501D">
        <w:rPr>
          <w:color w:val="000000"/>
          <w:lang w:val="sr-Cyrl-RS" w:eastAsia="sr-Cyrl-CS"/>
        </w:rPr>
        <w:t>* * *</w:t>
      </w:r>
    </w:p>
    <w:p w:rsidR="00BF31AC" w:rsidRPr="0004501D" w:rsidRDefault="00091B70" w:rsidP="009D30EC">
      <w:pPr>
        <w:spacing w:after="240"/>
        <w:ind w:firstLine="851"/>
        <w:jc w:val="both"/>
        <w:rPr>
          <w:lang w:val="sr-Cyrl-RS"/>
        </w:rPr>
      </w:pPr>
      <w:r w:rsidRPr="0004501D">
        <w:rPr>
          <w:rStyle w:val="colornavy"/>
          <w:lang w:val="sr-Cyrl-RS"/>
        </w:rPr>
        <w:t>Пре преласка на рад по утврђеном дневном реду, Одбор је, већином гласова (11 гласова за, 1 уздржан, 1 није гласао), усвојио Записнике са 17, 18. и 19. седнице Одбора, без примедби.</w:t>
      </w:r>
    </w:p>
    <w:p w:rsidR="00BF31AC" w:rsidRPr="0004501D" w:rsidRDefault="00BF31AC" w:rsidP="009D30EC">
      <w:pPr>
        <w:widowControl w:val="0"/>
        <w:autoSpaceDE w:val="0"/>
        <w:autoSpaceDN w:val="0"/>
        <w:adjustRightInd w:val="0"/>
        <w:spacing w:after="240"/>
        <w:jc w:val="center"/>
        <w:rPr>
          <w:rFonts w:eastAsiaTheme="minorEastAsia"/>
          <w:color w:val="000000"/>
          <w:lang w:val="sr-Cyrl-CS" w:eastAsia="sr-Cyrl-CS"/>
        </w:rPr>
      </w:pPr>
      <w:r w:rsidRPr="0004501D">
        <w:rPr>
          <w:rFonts w:eastAsiaTheme="minorEastAsia"/>
          <w:color w:val="000000"/>
          <w:lang w:val="sr-Cyrl-CS" w:eastAsia="sr-Cyrl-CS"/>
        </w:rPr>
        <w:lastRenderedPageBreak/>
        <w:t>* * *</w:t>
      </w:r>
    </w:p>
    <w:p w:rsidR="00966771" w:rsidRPr="0004501D" w:rsidRDefault="00966771" w:rsidP="000B0743">
      <w:pPr>
        <w:spacing w:after="240"/>
        <w:ind w:firstLine="720"/>
        <w:jc w:val="both"/>
        <w:rPr>
          <w:lang w:val="sr-Cyrl-RS"/>
        </w:rPr>
      </w:pPr>
      <w:r w:rsidRPr="0004501D">
        <w:rPr>
          <w:b/>
          <w:bCs/>
          <w:u w:val="single"/>
          <w:lang w:val="sr-Cyrl-RS"/>
        </w:rPr>
        <w:t>ПРВА ТАЧКА ДНЕВНОГ РЕДА:</w:t>
      </w:r>
      <w:r w:rsidRPr="0004501D">
        <w:rPr>
          <w:b/>
          <w:lang w:val="sr-Cyrl-RS"/>
        </w:rPr>
        <w:t xml:space="preserve">  </w:t>
      </w:r>
      <w:r w:rsidR="0039465A" w:rsidRPr="0004501D">
        <w:rPr>
          <w:lang w:val="sr-Cyrl-RS"/>
        </w:rPr>
        <w:t xml:space="preserve">Повлачење из скупштинске процедуре Листе кандидата за избор председника Комисије за контролу државне помоћи </w:t>
      </w:r>
    </w:p>
    <w:p w:rsidR="00B26865" w:rsidRPr="0004501D" w:rsidRDefault="00B26865" w:rsidP="00682606">
      <w:pPr>
        <w:spacing w:after="120"/>
        <w:ind w:firstLine="720"/>
        <w:jc w:val="both"/>
        <w:rPr>
          <w:rFonts w:eastAsiaTheme="minorHAnsi"/>
          <w:lang w:val="sr-Cyrl-RS"/>
        </w:rPr>
      </w:pPr>
      <w:r w:rsidRPr="0004501D">
        <w:rPr>
          <w:color w:val="000000" w:themeColor="text1"/>
          <w:lang w:val="sr-Cyrl-RS"/>
        </w:rPr>
        <w:t xml:space="preserve">Председник Одбора подсетио је чланове Одбора да је </w:t>
      </w:r>
      <w:r w:rsidRPr="0004501D">
        <w:rPr>
          <w:rFonts w:eastAsiaTheme="minorHAnsi"/>
          <w:lang w:val="sr-Cyrl-RS"/>
        </w:rPr>
        <w:t xml:space="preserve">Јавни конкрус за избор председника Комисије за контролу државне помоћи председник Народне скупштине расписао </w:t>
      </w:r>
      <w:r w:rsidR="00E3399A" w:rsidRPr="0004501D">
        <w:rPr>
          <w:rFonts w:eastAsiaTheme="minorHAnsi"/>
          <w:lang w:val="sr-Cyrl-RS"/>
        </w:rPr>
        <w:t>25. јула 2024. године</w:t>
      </w:r>
      <w:r w:rsidR="00682606" w:rsidRPr="0004501D">
        <w:rPr>
          <w:rFonts w:eastAsiaTheme="minorHAnsi"/>
          <w:lang w:val="sr-Cyrl-RS"/>
        </w:rPr>
        <w:t>;</w:t>
      </w:r>
      <w:r w:rsidR="00E3399A" w:rsidRPr="0004501D">
        <w:rPr>
          <w:rFonts w:eastAsiaTheme="minorHAnsi"/>
          <w:lang w:val="sr-Cyrl-RS"/>
        </w:rPr>
        <w:t xml:space="preserve"> да је н</w:t>
      </w:r>
      <w:r w:rsidRPr="0004501D">
        <w:rPr>
          <w:rFonts w:eastAsiaTheme="minorHAnsi"/>
          <w:lang w:val="sr-Cyrl-RS"/>
        </w:rPr>
        <w:t xml:space="preserve">акон спроведеног изборног поступка, </w:t>
      </w:r>
      <w:r w:rsidR="00682606" w:rsidRPr="0004501D">
        <w:rPr>
          <w:rFonts w:eastAsiaTheme="minorHAnsi"/>
          <w:lang w:val="sr-Cyrl-RS"/>
        </w:rPr>
        <w:t>овај од</w:t>
      </w:r>
      <w:r w:rsidRPr="0004501D">
        <w:rPr>
          <w:rFonts w:eastAsiaTheme="minorHAnsi"/>
          <w:lang w:val="sr-Cyrl-RS"/>
        </w:rPr>
        <w:t>бор на седници одржаној 5. новембра 2024. године, на основу критеријума утврђених Законом о контроли државне помоћи, услова за избор из расписаног јавног конкурса, поднете документације пријављених кандидата и обављеног разговора са кандидатима, одлучио да Душица Ђорђевић буде кандидат за председника Комисије за контролу државне помоћи</w:t>
      </w:r>
      <w:r w:rsidR="00E5058E" w:rsidRPr="0004501D">
        <w:rPr>
          <w:rFonts w:eastAsiaTheme="minorHAnsi"/>
          <w:lang w:val="sr-Cyrl-RS"/>
        </w:rPr>
        <w:t xml:space="preserve">, </w:t>
      </w:r>
      <w:r w:rsidRPr="0004501D">
        <w:rPr>
          <w:rFonts w:eastAsiaTheme="minorHAnsi"/>
          <w:lang w:val="sr-Cyrl-RS"/>
        </w:rPr>
        <w:t xml:space="preserve"> те с тим у вези, утврдио Листу кандидата за избор председника Комисије за контролу државне помоћи и исту доставио Народној скупштини на разматрање и одлучивање</w:t>
      </w:r>
      <w:r w:rsidR="00B535A6" w:rsidRPr="0004501D">
        <w:rPr>
          <w:rFonts w:eastAsiaTheme="minorHAnsi"/>
          <w:lang w:val="sr-Cyrl-RS"/>
        </w:rPr>
        <w:t>.</w:t>
      </w:r>
      <w:r w:rsidR="00682606" w:rsidRPr="0004501D">
        <w:rPr>
          <w:rFonts w:eastAsiaTheme="minorHAnsi"/>
          <w:lang w:val="sr-Cyrl-RS"/>
        </w:rPr>
        <w:t xml:space="preserve"> У наставку, обавестио је чланове Одбора </w:t>
      </w:r>
      <w:r w:rsidRPr="0004501D">
        <w:rPr>
          <w:rFonts w:eastAsiaTheme="minorHAnsi"/>
          <w:lang w:val="sr-Cyrl-RS"/>
        </w:rPr>
        <w:t xml:space="preserve">да је </w:t>
      </w:r>
      <w:r w:rsidR="00682606" w:rsidRPr="0004501D">
        <w:rPr>
          <w:rFonts w:eastAsiaTheme="minorHAnsi"/>
          <w:lang w:val="sr-Cyrl-RS"/>
        </w:rPr>
        <w:t xml:space="preserve">Душица Ђорђевић </w:t>
      </w:r>
      <w:r w:rsidRPr="0004501D">
        <w:rPr>
          <w:rFonts w:eastAsiaTheme="minorHAnsi"/>
          <w:lang w:val="sr-Cyrl-RS"/>
        </w:rPr>
        <w:t>13. јануара 2025. године обавестила писаним путем Одбор о повлачењу из поступка за избор председника Комисије за контролу државне помоћи.</w:t>
      </w:r>
    </w:p>
    <w:p w:rsidR="00682606" w:rsidRPr="0004501D" w:rsidRDefault="00AD494B" w:rsidP="00682606">
      <w:pPr>
        <w:spacing w:after="60"/>
        <w:ind w:firstLine="720"/>
        <w:jc w:val="both"/>
        <w:rPr>
          <w:lang w:val="sr-Cyrl-RS"/>
        </w:rPr>
      </w:pPr>
      <w:r w:rsidRPr="0004501D">
        <w:rPr>
          <w:lang w:val="sr-Cyrl-RS"/>
        </w:rPr>
        <w:t xml:space="preserve"> </w:t>
      </w:r>
      <w:r w:rsidR="00682606" w:rsidRPr="0004501D">
        <w:rPr>
          <w:lang w:val="sr-Cyrl-RS"/>
        </w:rPr>
        <w:t>Имајући у виду да</w:t>
      </w:r>
      <w:r w:rsidR="00B26865" w:rsidRPr="0004501D">
        <w:rPr>
          <w:lang w:val="sr-Cyrl-RS"/>
        </w:rPr>
        <w:t xml:space="preserve"> Народна скупштина до данас није разматрала Листу кандидата</w:t>
      </w:r>
      <w:r w:rsidR="00B26865" w:rsidRPr="0004501D">
        <w:rPr>
          <w:rFonts w:eastAsiaTheme="minorHAnsi"/>
          <w:lang w:val="sr-Cyrl-RS"/>
        </w:rPr>
        <w:t xml:space="preserve"> за избор председника Комисије за контролу државне помоћи</w:t>
      </w:r>
      <w:r w:rsidR="00B26865" w:rsidRPr="0004501D">
        <w:rPr>
          <w:lang w:val="sr-Cyrl-RS"/>
        </w:rPr>
        <w:t>, као и да је у међувремену, Душица Ђор</w:t>
      </w:r>
      <w:r w:rsidRPr="0004501D">
        <w:rPr>
          <w:lang w:val="sr-Cyrl-RS"/>
        </w:rPr>
        <w:t xml:space="preserve">ђевић повукла своју кандидатуру, </w:t>
      </w:r>
      <w:r w:rsidR="00682606" w:rsidRPr="0004501D">
        <w:rPr>
          <w:lang w:val="sr-Cyrl-RS"/>
        </w:rPr>
        <w:t xml:space="preserve">предложио је да Одбор </w:t>
      </w:r>
      <w:r w:rsidR="00B26865" w:rsidRPr="0004501D">
        <w:rPr>
          <w:lang w:val="sr-Cyrl-RS"/>
        </w:rPr>
        <w:t>пов</w:t>
      </w:r>
      <w:r w:rsidR="00682606" w:rsidRPr="0004501D">
        <w:rPr>
          <w:lang w:val="sr-Cyrl-RS"/>
        </w:rPr>
        <w:t>уче</w:t>
      </w:r>
      <w:r w:rsidR="00B26865" w:rsidRPr="0004501D">
        <w:rPr>
          <w:lang w:val="sr-Cyrl-RS"/>
        </w:rPr>
        <w:t xml:space="preserve"> из скупштинске процедуре Лист</w:t>
      </w:r>
      <w:r w:rsidR="00682606" w:rsidRPr="0004501D">
        <w:rPr>
          <w:lang w:val="sr-Cyrl-RS"/>
        </w:rPr>
        <w:t>у</w:t>
      </w:r>
      <w:r w:rsidR="00B26865" w:rsidRPr="0004501D">
        <w:rPr>
          <w:lang w:val="sr-Cyrl-RS"/>
        </w:rPr>
        <w:t xml:space="preserve"> кандидата за избор председника Комисије за контролу државне помоћи, коју је доставио Народној скупштини актом 03 Број: 02-2623/24 од 5. новембра 2024. године.</w:t>
      </w:r>
    </w:p>
    <w:p w:rsidR="00682606" w:rsidRPr="0004501D" w:rsidRDefault="00F30093" w:rsidP="00682606">
      <w:pPr>
        <w:spacing w:after="120"/>
        <w:ind w:firstLine="720"/>
        <w:jc w:val="both"/>
        <w:rPr>
          <w:lang w:val="sr-Cyrl-RS"/>
        </w:rPr>
      </w:pPr>
      <w:r w:rsidRPr="0004501D">
        <w:rPr>
          <w:lang w:val="sr-Cyrl-RS"/>
        </w:rPr>
        <w:t>У дискусији су учествовали</w:t>
      </w:r>
      <w:r w:rsidRPr="0004501D">
        <w:rPr>
          <w:rFonts w:eastAsiaTheme="minorEastAsia"/>
          <w:color w:val="000000"/>
          <w:lang w:val="sr-Cyrl-CS" w:eastAsia="sr-Cyrl-CS"/>
        </w:rPr>
        <w:t>: Митровић Пеђа</w:t>
      </w:r>
      <w:r w:rsidRPr="0004501D">
        <w:rPr>
          <w:rFonts w:eastAsiaTheme="minorEastAsia"/>
          <w:color w:val="000000"/>
          <w:lang w:val="sr-Cyrl-RS" w:eastAsia="sr-Cyrl-CS"/>
        </w:rPr>
        <w:t>,</w:t>
      </w:r>
      <w:r w:rsidRPr="0004501D">
        <w:rPr>
          <w:rFonts w:eastAsiaTheme="minorEastAsia"/>
          <w:color w:val="000000"/>
          <w:lang w:val="sr-Cyrl-CS" w:eastAsia="sr-Cyrl-CS"/>
        </w:rPr>
        <w:t xml:space="preserve"> Никезић Душан, Арсић Верољуб, Белоица Мартаћ Ана, Станковић Ђорђе, Крстић Ненад, Михајловски И</w:t>
      </w:r>
      <w:r w:rsidR="00A81650" w:rsidRPr="0004501D">
        <w:rPr>
          <w:rFonts w:eastAsiaTheme="minorEastAsia"/>
          <w:color w:val="000000"/>
          <w:lang w:val="sr-Cyrl-CS" w:eastAsia="sr-Cyrl-CS"/>
        </w:rPr>
        <w:t xml:space="preserve">ло, </w:t>
      </w:r>
      <w:r w:rsidRPr="0004501D">
        <w:rPr>
          <w:rFonts w:eastAsiaTheme="minorEastAsia"/>
          <w:color w:val="000000"/>
          <w:lang w:val="sr-Cyrl-CS" w:eastAsia="sr-Cyrl-CS"/>
        </w:rPr>
        <w:t>Милијић Светлана, Павловић Бранко, Бајић Живан</w:t>
      </w:r>
      <w:r w:rsidR="00A81650" w:rsidRPr="0004501D">
        <w:rPr>
          <w:rFonts w:eastAsiaTheme="minorEastAsia"/>
          <w:color w:val="000000"/>
          <w:lang w:val="sr-Cyrl-CS" w:eastAsia="sr-Cyrl-CS"/>
        </w:rPr>
        <w:t xml:space="preserve"> и Бајатовић Душан</w:t>
      </w:r>
      <w:r w:rsidR="0060116A" w:rsidRPr="0004501D">
        <w:rPr>
          <w:rFonts w:eastAsiaTheme="minorEastAsia"/>
          <w:color w:val="000000"/>
          <w:lang w:val="sr-Cyrl-CS" w:eastAsia="sr-Cyrl-CS"/>
        </w:rPr>
        <w:t>,</w:t>
      </w:r>
      <w:r w:rsidRPr="0004501D">
        <w:rPr>
          <w:rFonts w:eastAsiaTheme="minorEastAsia"/>
          <w:color w:val="000000"/>
          <w:lang w:val="sr-Cyrl-CS" w:eastAsia="sr-Cyrl-CS"/>
        </w:rPr>
        <w:t xml:space="preserve"> </w:t>
      </w:r>
      <w:r w:rsidR="00682606" w:rsidRPr="0004501D">
        <w:rPr>
          <w:rFonts w:eastAsiaTheme="minorEastAsia"/>
          <w:color w:val="000000"/>
          <w:lang w:val="sr-Cyrl-CS" w:eastAsia="sr-Cyrl-CS"/>
        </w:rPr>
        <w:t>чија су излагања тонски снимана.</w:t>
      </w:r>
    </w:p>
    <w:p w:rsidR="00956927" w:rsidRPr="0004501D" w:rsidRDefault="00682606" w:rsidP="009D30EC">
      <w:pPr>
        <w:spacing w:after="240"/>
        <w:ind w:firstLine="720"/>
        <w:jc w:val="both"/>
        <w:rPr>
          <w:lang w:val="sr-Cyrl-CS"/>
        </w:rPr>
      </w:pPr>
      <w:r w:rsidRPr="0004501D">
        <w:rPr>
          <w:lang w:val="sr-Cyrl-RS"/>
        </w:rPr>
        <w:t xml:space="preserve">На предлог председника, </w:t>
      </w:r>
      <w:r w:rsidR="00B26865" w:rsidRPr="0004501D">
        <w:rPr>
          <w:lang w:val="sr-Cyrl-RS"/>
        </w:rPr>
        <w:t xml:space="preserve">Одбор </w:t>
      </w:r>
      <w:r w:rsidRPr="0004501D">
        <w:rPr>
          <w:lang w:val="sr-Cyrl-RS"/>
        </w:rPr>
        <w:t xml:space="preserve">је </w:t>
      </w:r>
      <w:r w:rsidR="00B26865" w:rsidRPr="0004501D">
        <w:rPr>
          <w:lang w:val="sr-Cyrl-RS"/>
        </w:rPr>
        <w:t>већином гласова (11 гласова за,</w:t>
      </w:r>
      <w:r w:rsidR="00477FCC" w:rsidRPr="0004501D">
        <w:rPr>
          <w:lang w:val="sr-Cyrl-RS"/>
        </w:rPr>
        <w:t xml:space="preserve"> један уздржан), </w:t>
      </w:r>
      <w:r w:rsidRPr="0004501D">
        <w:rPr>
          <w:lang w:val="sr-Cyrl-RS"/>
        </w:rPr>
        <w:t>одлучио</w:t>
      </w:r>
      <w:r w:rsidR="00956927" w:rsidRPr="0004501D">
        <w:rPr>
          <w:lang w:val="sr-Cyrl-CS"/>
        </w:rPr>
        <w:t xml:space="preserve"> да повуче из скупштинске процедуре Листу кандидата за избор председника Комисије за контролу државне помоћи</w:t>
      </w:r>
      <w:r w:rsidRPr="0004501D">
        <w:rPr>
          <w:lang w:val="sr-Cyrl-RS"/>
        </w:rPr>
        <w:t xml:space="preserve"> коју је доставио Народној скупштини актом 03 Број: 02-2623/24 од 5. новембра 2024. године. </w:t>
      </w:r>
    </w:p>
    <w:p w:rsidR="009D30EC" w:rsidRPr="0004501D" w:rsidRDefault="00956927" w:rsidP="009D30EC">
      <w:pPr>
        <w:spacing w:after="240"/>
        <w:jc w:val="both"/>
        <w:rPr>
          <w:rStyle w:val="colornavy"/>
          <w:rFonts w:eastAsiaTheme="minorEastAsia"/>
          <w:color w:val="000000"/>
          <w:lang w:val="sr-Cyrl-CS" w:eastAsia="sr-Cyrl-CS"/>
        </w:rPr>
      </w:pPr>
      <w:r w:rsidRPr="0004501D">
        <w:rPr>
          <w:lang w:val="sr-Cyrl-RS"/>
        </w:rPr>
        <w:t xml:space="preserve">          </w:t>
      </w:r>
      <w:r w:rsidR="00E96D9B" w:rsidRPr="0004501D">
        <w:rPr>
          <w:b/>
          <w:bCs/>
          <w:u w:val="single"/>
          <w:lang w:val="sr-Cyrl-RS"/>
        </w:rPr>
        <w:t>ДРУГА ТАЧКА ДНЕВНОГ РЕДА:</w:t>
      </w:r>
      <w:r w:rsidR="00E96D9B" w:rsidRPr="0004501D">
        <w:rPr>
          <w:b/>
          <w:lang w:val="sr-Cyrl-RS"/>
        </w:rPr>
        <w:t xml:space="preserve">  </w:t>
      </w:r>
      <w:r w:rsidR="0039465A" w:rsidRPr="0004501D">
        <w:rPr>
          <w:rStyle w:val="colornavy"/>
          <w:lang w:val="sr-Cyrl-RS"/>
        </w:rPr>
        <w:t>Именовање вршиоца функције председника Коми</w:t>
      </w:r>
      <w:r w:rsidR="007E36A6" w:rsidRPr="0004501D">
        <w:rPr>
          <w:rStyle w:val="colornavy"/>
          <w:lang w:val="sr-Cyrl-RS"/>
        </w:rPr>
        <w:t>сије за контролу државне помоћи</w:t>
      </w:r>
    </w:p>
    <w:p w:rsidR="004D45D4" w:rsidRPr="0004501D" w:rsidRDefault="009D30EC" w:rsidP="009D30EC">
      <w:pPr>
        <w:spacing w:after="120"/>
        <w:jc w:val="both"/>
        <w:rPr>
          <w:rFonts w:eastAsiaTheme="minorEastAsia"/>
          <w:color w:val="000000"/>
          <w:lang w:val="sr-Cyrl-CS" w:eastAsia="sr-Cyrl-CS"/>
        </w:rPr>
      </w:pPr>
      <w:r w:rsidRPr="0004501D">
        <w:rPr>
          <w:rStyle w:val="colornavy"/>
          <w:rFonts w:eastAsiaTheme="minorEastAsia"/>
          <w:color w:val="000000"/>
          <w:lang w:val="sr-Cyrl-CS" w:eastAsia="sr-Cyrl-CS"/>
        </w:rPr>
        <w:tab/>
      </w:r>
      <w:r w:rsidR="00477FCC" w:rsidRPr="0004501D">
        <w:rPr>
          <w:rFonts w:eastAsiaTheme="minorHAnsi"/>
          <w:lang w:val="sr-Cyrl-RS"/>
        </w:rPr>
        <w:t>П</w:t>
      </w:r>
      <w:r w:rsidR="00383000" w:rsidRPr="0004501D">
        <w:rPr>
          <w:rFonts w:eastAsiaTheme="minorHAnsi"/>
          <w:lang w:val="sr-Cyrl-RS"/>
        </w:rPr>
        <w:t xml:space="preserve">редседник Одбора подсетио је </w:t>
      </w:r>
      <w:r w:rsidRPr="0004501D">
        <w:rPr>
          <w:rFonts w:eastAsiaTheme="minorHAnsi"/>
          <w:lang w:val="sr-Cyrl-RS"/>
        </w:rPr>
        <w:t xml:space="preserve">присутне </w:t>
      </w:r>
      <w:r w:rsidR="00383000" w:rsidRPr="0004501D">
        <w:rPr>
          <w:rFonts w:eastAsiaTheme="minorHAnsi"/>
          <w:lang w:val="sr-Cyrl-RS"/>
        </w:rPr>
        <w:t>чланове да је н</w:t>
      </w:r>
      <w:r w:rsidR="00956927" w:rsidRPr="0004501D">
        <w:rPr>
          <w:rFonts w:eastAsiaTheme="minorHAnsi"/>
          <w:lang w:val="sr-Cyrl-RS"/>
        </w:rPr>
        <w:t>а Осмој седници одржаној 18. јула 2024. године, Одбор</w:t>
      </w:r>
      <w:r w:rsidRPr="0004501D">
        <w:rPr>
          <w:rFonts w:eastAsiaTheme="minorHAnsi"/>
          <w:lang w:val="sr-Cyrl-RS"/>
        </w:rPr>
        <w:t xml:space="preserve"> </w:t>
      </w:r>
      <w:r w:rsidR="00956927" w:rsidRPr="0004501D">
        <w:rPr>
          <w:rFonts w:eastAsiaTheme="minorHAnsi"/>
          <w:lang w:val="sr-Cyrl-RS"/>
        </w:rPr>
        <w:t xml:space="preserve">на основу овлашћења из члана 14. </w:t>
      </w:r>
      <w:r w:rsidR="00956927" w:rsidRPr="0004501D">
        <w:rPr>
          <w:rFonts w:eastAsiaTheme="minorHAnsi"/>
        </w:rPr>
        <w:t>Закона</w:t>
      </w:r>
      <w:r w:rsidR="00956927" w:rsidRPr="0004501D">
        <w:rPr>
          <w:rFonts w:eastAsiaTheme="minorHAnsi"/>
          <w:lang w:val="sr-Cyrl-RS"/>
        </w:rPr>
        <w:t xml:space="preserve"> о контроли државне помоћи, именовао Душицу Ђорђевић, члана Савета Комисије за контролу државне помоћи, за вршиоца функције председника Комисије коју је именована требало да врши до ступања на функцију новог председника Комисије. </w:t>
      </w:r>
      <w:r w:rsidR="00383000" w:rsidRPr="0004501D">
        <w:rPr>
          <w:rFonts w:eastAsiaTheme="minorHAnsi"/>
          <w:lang w:val="sr-Cyrl-RS"/>
        </w:rPr>
        <w:t xml:space="preserve">Такође,  подсетио </w:t>
      </w:r>
      <w:r w:rsidRPr="0004501D">
        <w:rPr>
          <w:rFonts w:eastAsiaTheme="minorHAnsi"/>
          <w:lang w:val="sr-Cyrl-RS"/>
        </w:rPr>
        <w:t xml:space="preserve">је </w:t>
      </w:r>
      <w:r w:rsidR="00383000" w:rsidRPr="0004501D">
        <w:rPr>
          <w:rFonts w:eastAsiaTheme="minorHAnsi"/>
          <w:lang w:val="sr-Cyrl-RS"/>
        </w:rPr>
        <w:t>да је ј</w:t>
      </w:r>
      <w:r w:rsidR="00956927" w:rsidRPr="0004501D">
        <w:rPr>
          <w:rFonts w:eastAsiaTheme="minorHAnsi"/>
          <w:lang w:val="sr-Cyrl-RS"/>
        </w:rPr>
        <w:t>авни конкрус за избор председника Комисије за контролу државне помоћи председник Народне скупштине рас</w:t>
      </w:r>
      <w:r w:rsidR="006F07DF" w:rsidRPr="0004501D">
        <w:rPr>
          <w:rFonts w:eastAsiaTheme="minorHAnsi"/>
          <w:lang w:val="sr-Cyrl-RS"/>
        </w:rPr>
        <w:t>писао</w:t>
      </w:r>
      <w:r w:rsidR="00383000" w:rsidRPr="0004501D">
        <w:rPr>
          <w:rFonts w:eastAsiaTheme="minorHAnsi"/>
          <w:lang w:val="sr-Cyrl-RS"/>
        </w:rPr>
        <w:t xml:space="preserve"> 25. јула 2024. године и да је н</w:t>
      </w:r>
      <w:r w:rsidR="00956927" w:rsidRPr="0004501D">
        <w:rPr>
          <w:rFonts w:eastAsiaTheme="minorHAnsi"/>
          <w:lang w:val="sr-Cyrl-RS"/>
        </w:rPr>
        <w:t>акон спровед</w:t>
      </w:r>
      <w:r w:rsidR="00383000" w:rsidRPr="0004501D">
        <w:rPr>
          <w:rFonts w:eastAsiaTheme="minorHAnsi"/>
          <w:lang w:val="sr-Cyrl-RS"/>
        </w:rPr>
        <w:t xml:space="preserve">еног изборног поступка, Одбор </w:t>
      </w:r>
      <w:r w:rsidR="00956927" w:rsidRPr="0004501D">
        <w:rPr>
          <w:rFonts w:eastAsiaTheme="minorHAnsi"/>
          <w:lang w:val="sr-Cyrl-RS"/>
        </w:rPr>
        <w:t xml:space="preserve">на седници одржаној 5. новембра 2024. године, </w:t>
      </w:r>
      <w:r w:rsidRPr="0004501D">
        <w:rPr>
          <w:rFonts w:eastAsiaTheme="minorHAnsi"/>
          <w:lang w:val="sr-Cyrl-RS"/>
        </w:rPr>
        <w:t>након спроведеног изборног поступка</w:t>
      </w:r>
      <w:r w:rsidR="00383000" w:rsidRPr="0004501D">
        <w:rPr>
          <w:rFonts w:eastAsiaTheme="minorHAnsi"/>
          <w:lang w:val="sr-Cyrl-RS"/>
        </w:rPr>
        <w:t>, одлучио</w:t>
      </w:r>
      <w:r w:rsidR="00956927" w:rsidRPr="0004501D">
        <w:rPr>
          <w:rFonts w:eastAsiaTheme="minorHAnsi"/>
          <w:lang w:val="sr-Cyrl-RS"/>
        </w:rPr>
        <w:t xml:space="preserve"> да Душица Ђорђевић буде кандидат за председника Комисије за контролу државне помоћи те с тим у вези, утврдио Листу кандидата за избор председника Комисије за контролу државне помоћи и исту доставио Народној скупштини на разматрање и одлучивање. </w:t>
      </w:r>
      <w:r w:rsidRPr="0004501D">
        <w:rPr>
          <w:rFonts w:eastAsiaTheme="minorHAnsi"/>
          <w:lang w:val="sr-Cyrl-RS"/>
        </w:rPr>
        <w:t>У наставку је указао на одредбу члана 14. Закона о контроли државне помоћи</w:t>
      </w:r>
      <w:r w:rsidR="006F07DF" w:rsidRPr="0004501D">
        <w:rPr>
          <w:rFonts w:eastAsiaTheme="minorHAnsi"/>
          <w:lang w:val="sr-Cyrl-RS"/>
        </w:rPr>
        <w:t xml:space="preserve"> </w:t>
      </w:r>
      <w:r w:rsidRPr="0004501D">
        <w:rPr>
          <w:rFonts w:eastAsiaTheme="minorHAnsi"/>
          <w:lang w:val="sr-Cyrl-RS"/>
        </w:rPr>
        <w:t>и</w:t>
      </w:r>
      <w:r w:rsidR="006F07DF" w:rsidRPr="0004501D">
        <w:rPr>
          <w:lang w:val="sr-Cyrl-RS"/>
        </w:rPr>
        <w:t xml:space="preserve"> </w:t>
      </w:r>
      <w:r w:rsidR="00383000" w:rsidRPr="0004501D">
        <w:rPr>
          <w:rFonts w:eastAsiaTheme="minorHAnsi"/>
          <w:lang w:val="sr-Cyrl-RS"/>
        </w:rPr>
        <w:t>п</w:t>
      </w:r>
      <w:r w:rsidR="006F07DF" w:rsidRPr="0004501D">
        <w:rPr>
          <w:rFonts w:eastAsiaTheme="minorHAnsi"/>
          <w:lang w:val="sr-Cyrl-RS"/>
        </w:rPr>
        <w:t>редложио</w:t>
      </w:r>
      <w:r w:rsidR="00956927" w:rsidRPr="0004501D">
        <w:rPr>
          <w:rFonts w:eastAsiaTheme="minorHAnsi"/>
        </w:rPr>
        <w:t xml:space="preserve"> да О</w:t>
      </w:r>
      <w:r w:rsidRPr="0004501D">
        <w:rPr>
          <w:rFonts w:eastAsiaTheme="minorHAnsi"/>
        </w:rPr>
        <w:t xml:space="preserve">дбор </w:t>
      </w:r>
      <w:r w:rsidR="00956927" w:rsidRPr="0004501D">
        <w:rPr>
          <w:rFonts w:eastAsiaTheme="minorHAnsi"/>
        </w:rPr>
        <w:t xml:space="preserve">именује </w:t>
      </w:r>
      <w:r w:rsidR="00956927" w:rsidRPr="0004501D">
        <w:rPr>
          <w:rFonts w:eastAsiaTheme="minorHAnsi"/>
          <w:lang w:val="sr-Cyrl-RS"/>
        </w:rPr>
        <w:t>Драгицу Јорговић, члана Савета,</w:t>
      </w:r>
      <w:r w:rsidR="00956927" w:rsidRPr="0004501D">
        <w:rPr>
          <w:rFonts w:eastAsiaTheme="minorHAnsi"/>
        </w:rPr>
        <w:t xml:space="preserve"> за вршиоца функције председника Комисије</w:t>
      </w:r>
      <w:r w:rsidR="00751799" w:rsidRPr="0004501D">
        <w:rPr>
          <w:rFonts w:eastAsiaTheme="minorHAnsi"/>
          <w:lang w:val="sr-Cyrl-RS"/>
        </w:rPr>
        <w:t xml:space="preserve">, </w:t>
      </w:r>
      <w:r w:rsidR="00956927" w:rsidRPr="0004501D">
        <w:t>коју ће именована вршити до ступања на функцију новог председника Комисије</w:t>
      </w:r>
      <w:r w:rsidR="00720515" w:rsidRPr="0004501D">
        <w:rPr>
          <w:lang w:val="sr-Cyrl-RS"/>
        </w:rPr>
        <w:t>.</w:t>
      </w:r>
    </w:p>
    <w:p w:rsidR="004D45D4" w:rsidRPr="0004501D" w:rsidRDefault="004D45D4" w:rsidP="004D45D4">
      <w:pPr>
        <w:spacing w:after="120"/>
        <w:jc w:val="both"/>
        <w:rPr>
          <w:b/>
        </w:rPr>
      </w:pPr>
      <w:r w:rsidRPr="0004501D">
        <w:rPr>
          <w:lang w:val="sr-Cyrl-RS"/>
        </w:rPr>
        <w:t xml:space="preserve">            Дискусије по овој тачки дневног реда није било.</w:t>
      </w:r>
    </w:p>
    <w:p w:rsidR="0039465A" w:rsidRPr="0004501D" w:rsidRDefault="00DA061A" w:rsidP="00956927">
      <w:pPr>
        <w:jc w:val="both"/>
        <w:rPr>
          <w:lang w:val="sr-Cyrl-RS"/>
        </w:rPr>
      </w:pPr>
      <w:r w:rsidRPr="0004501D">
        <w:rPr>
          <w:rFonts w:eastAsiaTheme="minorHAnsi"/>
          <w:lang w:val="sr-Cyrl-RS"/>
        </w:rPr>
        <w:lastRenderedPageBreak/>
        <w:t xml:space="preserve">          </w:t>
      </w:r>
      <w:r w:rsidR="00956927" w:rsidRPr="0004501D">
        <w:rPr>
          <w:lang w:val="sr-Cyrl-RS"/>
        </w:rPr>
        <w:t xml:space="preserve"> </w:t>
      </w:r>
      <w:r w:rsidR="009D30EC" w:rsidRPr="0004501D">
        <w:rPr>
          <w:lang w:val="sr-Cyrl-RS"/>
        </w:rPr>
        <w:t xml:space="preserve">На предлог председника, </w:t>
      </w:r>
      <w:r w:rsidR="0039465A" w:rsidRPr="0004501D">
        <w:rPr>
          <w:lang w:val="sr-Cyrl-RS"/>
        </w:rPr>
        <w:t>Одбор је</w:t>
      </w:r>
      <w:r w:rsidR="009D30EC" w:rsidRPr="0004501D">
        <w:rPr>
          <w:lang w:val="sr-Cyrl-RS"/>
        </w:rPr>
        <w:t xml:space="preserve"> </w:t>
      </w:r>
      <w:r w:rsidR="0039465A" w:rsidRPr="0004501D">
        <w:rPr>
          <w:lang w:val="sr-Cyrl-RS"/>
        </w:rPr>
        <w:t>већином гласо</w:t>
      </w:r>
      <w:r w:rsidR="00803726" w:rsidRPr="0004501D">
        <w:rPr>
          <w:lang w:val="sr-Cyrl-RS"/>
        </w:rPr>
        <w:t xml:space="preserve">ва (11 гласова за, </w:t>
      </w:r>
      <w:r w:rsidR="0039465A" w:rsidRPr="0004501D">
        <w:rPr>
          <w:lang w:val="sr-Cyrl-RS"/>
        </w:rPr>
        <w:t xml:space="preserve"> један уздржан),  донео</w:t>
      </w:r>
    </w:p>
    <w:p w:rsidR="00956927" w:rsidRPr="0004501D" w:rsidRDefault="00956927" w:rsidP="00956927">
      <w:pPr>
        <w:jc w:val="both"/>
        <w:rPr>
          <w:lang w:val="sr-Cyrl-RS"/>
        </w:rPr>
      </w:pPr>
    </w:p>
    <w:p w:rsidR="0039465A" w:rsidRPr="0004501D" w:rsidRDefault="0039465A" w:rsidP="0039465A">
      <w:pPr>
        <w:jc w:val="center"/>
        <w:rPr>
          <w:lang w:val="sr-Cyrl-RS"/>
        </w:rPr>
      </w:pPr>
      <w:r w:rsidRPr="0004501D">
        <w:rPr>
          <w:lang w:val="sr-Cyrl-RS"/>
        </w:rPr>
        <w:t>О Д Л У К У</w:t>
      </w:r>
    </w:p>
    <w:p w:rsidR="0039465A" w:rsidRPr="0004501D" w:rsidRDefault="0039465A" w:rsidP="0039465A">
      <w:pPr>
        <w:spacing w:line="276" w:lineRule="auto"/>
        <w:jc w:val="both"/>
        <w:rPr>
          <w:lang w:val="sr-Cyrl-RS"/>
        </w:rPr>
      </w:pPr>
    </w:p>
    <w:p w:rsidR="0039465A" w:rsidRPr="0004501D" w:rsidRDefault="0039465A" w:rsidP="0039465A">
      <w:pPr>
        <w:spacing w:after="120"/>
        <w:jc w:val="both"/>
        <w:rPr>
          <w:lang w:val="sr-Cyrl-RS"/>
        </w:rPr>
      </w:pPr>
      <w:r w:rsidRPr="0004501D">
        <w:rPr>
          <w:lang w:val="sr-Cyrl-RS"/>
        </w:rPr>
        <w:tab/>
        <w:t xml:space="preserve">Именује се </w:t>
      </w:r>
      <w:r w:rsidR="00956927" w:rsidRPr="0004501D">
        <w:rPr>
          <w:lang w:val="sr-Cyrl-RS"/>
        </w:rPr>
        <w:t>Драгица Јорговић</w:t>
      </w:r>
      <w:r w:rsidRPr="0004501D">
        <w:rPr>
          <w:lang w:val="sr-Cyrl-RS"/>
        </w:rPr>
        <w:t>, члан  Савета Комисије за контролу државне помоћи, за вршиоца функције председника Комисије за контролу државне помоћи.</w:t>
      </w:r>
    </w:p>
    <w:p w:rsidR="0039465A" w:rsidRPr="0004501D" w:rsidRDefault="0039465A" w:rsidP="0039465A">
      <w:pPr>
        <w:jc w:val="both"/>
        <w:rPr>
          <w:lang w:val="sr-Cyrl-RS"/>
        </w:rPr>
      </w:pPr>
      <w:r w:rsidRPr="0004501D">
        <w:rPr>
          <w:lang w:val="sr-Cyrl-RS"/>
        </w:rPr>
        <w:tab/>
        <w:t>Именована ће функцију из става 1. ове одлуке вршити до ступања на функцију новог председника Комисије.</w:t>
      </w:r>
    </w:p>
    <w:p w:rsidR="0039465A" w:rsidRPr="0004501D" w:rsidRDefault="0039465A" w:rsidP="009D30EC">
      <w:pPr>
        <w:spacing w:after="240"/>
        <w:jc w:val="both"/>
        <w:rPr>
          <w:b/>
          <w:u w:val="single"/>
          <w:lang w:val="sr-Cyrl-RS"/>
        </w:rPr>
      </w:pPr>
      <w:r w:rsidRPr="0004501D">
        <w:rPr>
          <w:lang w:val="sr-Cyrl-RS"/>
        </w:rPr>
        <w:t xml:space="preserve">           </w:t>
      </w:r>
      <w:r w:rsidRPr="0004501D">
        <w:t>За</w:t>
      </w:r>
      <w:r w:rsidRPr="0004501D">
        <w:rPr>
          <w:lang w:val="sr-Cyrl-RS"/>
        </w:rPr>
        <w:t xml:space="preserve"> </w:t>
      </w:r>
      <w:r w:rsidRPr="0004501D">
        <w:t>известиоца</w:t>
      </w:r>
      <w:r w:rsidRPr="0004501D">
        <w:rPr>
          <w:lang w:val="sr-Cyrl-RS"/>
        </w:rPr>
        <w:t xml:space="preserve"> </w:t>
      </w:r>
      <w:r w:rsidRPr="0004501D">
        <w:t>Одбора</w:t>
      </w:r>
      <w:r w:rsidRPr="0004501D">
        <w:rPr>
          <w:lang w:val="sr-Cyrl-RS"/>
        </w:rPr>
        <w:t xml:space="preserve"> </w:t>
      </w:r>
      <w:r w:rsidRPr="0004501D">
        <w:t>на</w:t>
      </w:r>
      <w:r w:rsidRPr="0004501D">
        <w:rPr>
          <w:lang w:val="sr-Cyrl-RS"/>
        </w:rPr>
        <w:t xml:space="preserve"> </w:t>
      </w:r>
      <w:r w:rsidRPr="0004501D">
        <w:t>седници</w:t>
      </w:r>
      <w:r w:rsidRPr="0004501D">
        <w:rPr>
          <w:lang w:val="sr-Cyrl-RS"/>
        </w:rPr>
        <w:t xml:space="preserve"> </w:t>
      </w:r>
      <w:r w:rsidRPr="0004501D">
        <w:t>Народне</w:t>
      </w:r>
      <w:r w:rsidRPr="0004501D">
        <w:rPr>
          <w:lang w:val="sr-Cyrl-RS"/>
        </w:rPr>
        <w:t xml:space="preserve"> </w:t>
      </w:r>
      <w:r w:rsidRPr="0004501D">
        <w:t>скупштине</w:t>
      </w:r>
      <w:r w:rsidRPr="0004501D">
        <w:rPr>
          <w:lang w:val="sr-Cyrl-RS"/>
        </w:rPr>
        <w:t xml:space="preserve"> </w:t>
      </w:r>
      <w:r w:rsidRPr="0004501D">
        <w:t>одређен</w:t>
      </w:r>
      <w:r w:rsidRPr="0004501D">
        <w:rPr>
          <w:lang w:val="sr-Cyrl-RS"/>
        </w:rPr>
        <w:t xml:space="preserve"> </w:t>
      </w:r>
      <w:r w:rsidRPr="0004501D">
        <w:t>је</w:t>
      </w:r>
      <w:r w:rsidRPr="0004501D">
        <w:rPr>
          <w:lang w:val="sr-Cyrl-RS"/>
        </w:rPr>
        <w:t xml:space="preserve"> Верољуб Арсић</w:t>
      </w:r>
      <w:r w:rsidRPr="0004501D">
        <w:t>, председник</w:t>
      </w:r>
      <w:r w:rsidRPr="0004501D">
        <w:rPr>
          <w:lang w:val="sr-Cyrl-RS"/>
        </w:rPr>
        <w:t xml:space="preserve"> </w:t>
      </w:r>
      <w:r w:rsidRPr="0004501D">
        <w:t>Одбора</w:t>
      </w:r>
      <w:r w:rsidRPr="0004501D">
        <w:rPr>
          <w:lang w:val="sr-Cyrl-RS"/>
        </w:rPr>
        <w:t>.</w:t>
      </w:r>
      <w:bookmarkStart w:id="0" w:name="_GoBack"/>
      <w:bookmarkEnd w:id="0"/>
    </w:p>
    <w:p w:rsidR="0032059F" w:rsidRPr="0004501D" w:rsidRDefault="00DA061A" w:rsidP="009D30EC">
      <w:pPr>
        <w:spacing w:after="240"/>
        <w:jc w:val="both"/>
        <w:rPr>
          <w:lang w:val="sr-Cyrl-RS"/>
        </w:rPr>
      </w:pPr>
      <w:r w:rsidRPr="0004501D">
        <w:rPr>
          <w:b/>
          <w:lang w:val="sr-Cyrl-RS"/>
        </w:rPr>
        <w:t xml:space="preserve">           </w:t>
      </w:r>
      <w:r w:rsidR="0032059F" w:rsidRPr="0004501D">
        <w:rPr>
          <w:b/>
          <w:bCs/>
          <w:u w:val="single"/>
          <w:lang w:val="sr-Cyrl-RS"/>
        </w:rPr>
        <w:t>ТРЕЋА ТАЧКА ДНЕВНОГ РЕДА:</w:t>
      </w:r>
      <w:r w:rsidR="000620C8" w:rsidRPr="0004501D">
        <w:rPr>
          <w:b/>
          <w:lang w:val="sr-Cyrl-RS"/>
        </w:rPr>
        <w:t xml:space="preserve">  </w:t>
      </w:r>
      <w:r w:rsidR="0039465A" w:rsidRPr="0004501D">
        <w:rPr>
          <w:lang w:val="sr-Cyrl-RS"/>
        </w:rPr>
        <w:t>Давање сагласности на Предлог финансијског плана Фискалног савета за 2025. годину, који је поднео Фискални савет</w:t>
      </w:r>
    </w:p>
    <w:p w:rsidR="009D30EC" w:rsidRPr="0004501D" w:rsidRDefault="002056CC" w:rsidP="009D30EC">
      <w:pPr>
        <w:spacing w:after="120"/>
        <w:ind w:firstLine="720"/>
        <w:jc w:val="both"/>
      </w:pPr>
      <w:r w:rsidRPr="0004501D">
        <w:rPr>
          <w:lang w:val="sr-Cyrl-RS"/>
        </w:rPr>
        <w:t>П</w:t>
      </w:r>
      <w:r w:rsidR="008367A7" w:rsidRPr="0004501D">
        <w:rPr>
          <w:lang w:val="sr-Cyrl-RS"/>
        </w:rPr>
        <w:t xml:space="preserve">редседник Одбора </w:t>
      </w:r>
      <w:r w:rsidRPr="0004501D">
        <w:rPr>
          <w:lang w:val="sr-Cyrl-RS"/>
        </w:rPr>
        <w:t xml:space="preserve">подсетио је чланове Одбора да је </w:t>
      </w:r>
      <w:r w:rsidR="009D30EC" w:rsidRPr="0004501D">
        <w:rPr>
          <w:lang w:val="sr-Cyrl-RS"/>
        </w:rPr>
        <w:t>ч</w:t>
      </w:r>
      <w:r w:rsidRPr="0004501D">
        <w:rPr>
          <w:lang w:val="sr-Cyrl-RS"/>
        </w:rPr>
        <w:t>ланом 92ћ став 2. Закона о буџетском систему прописано да се средства за рад Фискалног савета обезбеђују у буџету Републике Србије, као и да се утврђује обавеза чланова Фискалног савета да предлог финансијског плана Фискалног савета доставе надлежном радном телу Н</w:t>
      </w:r>
      <w:r w:rsidR="008367A7" w:rsidRPr="0004501D">
        <w:rPr>
          <w:lang w:val="sr-Cyrl-RS"/>
        </w:rPr>
        <w:t xml:space="preserve">ародне скупштине на сагласност. </w:t>
      </w:r>
      <w:r w:rsidR="009D30EC" w:rsidRPr="0004501D">
        <w:rPr>
          <w:lang w:val="sr-Cyrl-RS"/>
        </w:rPr>
        <w:t>У наставку је о</w:t>
      </w:r>
      <w:r w:rsidR="008367A7" w:rsidRPr="0004501D">
        <w:rPr>
          <w:lang w:val="sr-Cyrl-RS"/>
        </w:rPr>
        <w:t>бавестио чланове Одбора  да је дана</w:t>
      </w:r>
      <w:r w:rsidR="008367A7" w:rsidRPr="0004501D">
        <w:t xml:space="preserve"> </w:t>
      </w:r>
      <w:r w:rsidR="008367A7" w:rsidRPr="0004501D">
        <w:rPr>
          <w:lang w:val="sr-Cyrl-RS"/>
        </w:rPr>
        <w:t xml:space="preserve">22. новембра 2024. године </w:t>
      </w:r>
      <w:r w:rsidR="008367A7" w:rsidRPr="0004501D">
        <w:t>Фискалн</w:t>
      </w:r>
      <w:r w:rsidR="008367A7" w:rsidRPr="0004501D">
        <w:rPr>
          <w:lang w:val="sr-Cyrl-RS"/>
        </w:rPr>
        <w:t>и</w:t>
      </w:r>
      <w:r w:rsidR="008367A7" w:rsidRPr="0004501D">
        <w:t xml:space="preserve"> савет поднео Одбору, као надлежном радном телу Народне скупштине, </w:t>
      </w:r>
      <w:r w:rsidR="008367A7" w:rsidRPr="0004501D">
        <w:rPr>
          <w:lang w:val="sr-Cyrl-RS"/>
        </w:rPr>
        <w:t xml:space="preserve">нови </w:t>
      </w:r>
      <w:r w:rsidR="008367A7" w:rsidRPr="0004501D">
        <w:rPr>
          <w:color w:val="000000"/>
          <w:lang w:val="sr-Cyrl-CS" w:eastAsia="sr-Cyrl-CS"/>
        </w:rPr>
        <w:t>Предлог финансијског плана Фискалног савета за 2025. годину</w:t>
      </w:r>
      <w:r w:rsidR="008367A7" w:rsidRPr="0004501D">
        <w:t xml:space="preserve">, број </w:t>
      </w:r>
      <w:r w:rsidR="008367A7" w:rsidRPr="0004501D">
        <w:rPr>
          <w:color w:val="000000"/>
          <w:lang w:val="sr-Cyrl-RS"/>
        </w:rPr>
        <w:t>002120133 2024 20103 003</w:t>
      </w:r>
      <w:r w:rsidR="008367A7" w:rsidRPr="0004501D">
        <w:rPr>
          <w:color w:val="000000"/>
        </w:rPr>
        <w:t xml:space="preserve"> </w:t>
      </w:r>
      <w:r w:rsidR="008367A7" w:rsidRPr="0004501D">
        <w:t xml:space="preserve">од </w:t>
      </w:r>
      <w:r w:rsidR="008367A7" w:rsidRPr="0004501D">
        <w:rPr>
          <w:lang w:val="sr-Cyrl-RS"/>
        </w:rPr>
        <w:t>22. новембра 2024. године, којим је извршено његово усаглашавање са Предлогом закона о буџету Републике Србије за 2025. годину</w:t>
      </w:r>
      <w:r w:rsidR="008367A7" w:rsidRPr="0004501D">
        <w:t>, ради разматрања и давања сагласности.</w:t>
      </w:r>
    </w:p>
    <w:p w:rsidR="009273CE" w:rsidRPr="0004501D" w:rsidRDefault="00633C8F" w:rsidP="009D30EC">
      <w:pPr>
        <w:spacing w:after="120"/>
        <w:ind w:firstLine="720"/>
        <w:jc w:val="both"/>
        <w:rPr>
          <w:lang w:val="sr-Cyrl-RS"/>
        </w:rPr>
      </w:pPr>
      <w:r w:rsidRPr="0004501D">
        <w:rPr>
          <w:lang w:val="sr-Cyrl-RS"/>
        </w:rPr>
        <w:t xml:space="preserve">Благоје </w:t>
      </w:r>
      <w:r w:rsidR="003C5B43" w:rsidRPr="0004501D">
        <w:rPr>
          <w:lang w:val="sr-Cyrl-RS"/>
        </w:rPr>
        <w:t>Паунов</w:t>
      </w:r>
      <w:r w:rsidR="00CA5908" w:rsidRPr="0004501D">
        <w:rPr>
          <w:lang w:val="sr-Cyrl-RS"/>
        </w:rPr>
        <w:t xml:space="preserve">ић, </w:t>
      </w:r>
      <w:r w:rsidR="009273CE" w:rsidRPr="0004501D">
        <w:rPr>
          <w:lang w:val="sr-Cyrl-RS"/>
        </w:rPr>
        <w:t>председник</w:t>
      </w:r>
      <w:r w:rsidR="00B74DEB" w:rsidRPr="0004501D">
        <w:rPr>
          <w:lang w:val="sr-Cyrl-RS"/>
        </w:rPr>
        <w:t xml:space="preserve"> Фискалног савета</w:t>
      </w:r>
      <w:r w:rsidR="009D30EC" w:rsidRPr="0004501D">
        <w:rPr>
          <w:lang w:val="sr-Cyrl-RS"/>
        </w:rPr>
        <w:t>,</w:t>
      </w:r>
      <w:r w:rsidR="00B74DEB" w:rsidRPr="0004501D">
        <w:rPr>
          <w:lang w:val="sr-Cyrl-RS"/>
        </w:rPr>
        <w:t xml:space="preserve"> </w:t>
      </w:r>
      <w:r w:rsidR="009D30EC" w:rsidRPr="0004501D">
        <w:rPr>
          <w:lang w:val="sr-Cyrl-RS"/>
        </w:rPr>
        <w:t xml:space="preserve">укратко </w:t>
      </w:r>
      <w:r w:rsidR="00B74DEB" w:rsidRPr="0004501D">
        <w:rPr>
          <w:lang w:val="sr-Cyrl-RS"/>
        </w:rPr>
        <w:t xml:space="preserve">образложио </w:t>
      </w:r>
      <w:r w:rsidR="009D30EC" w:rsidRPr="0004501D">
        <w:rPr>
          <w:lang w:val="sr-Cyrl-RS"/>
        </w:rPr>
        <w:t xml:space="preserve">усаглашени </w:t>
      </w:r>
      <w:r w:rsidR="009273CE" w:rsidRPr="0004501D">
        <w:rPr>
          <w:lang w:val="sr-Cyrl-RS"/>
        </w:rPr>
        <w:t xml:space="preserve">Предлог финансијског плана Фискалног савета за 2025. годину </w:t>
      </w:r>
      <w:r w:rsidR="009D30EC" w:rsidRPr="0004501D">
        <w:rPr>
          <w:lang w:val="sr-Cyrl-RS"/>
        </w:rPr>
        <w:t xml:space="preserve">са </w:t>
      </w:r>
      <w:r w:rsidR="009273CE" w:rsidRPr="0004501D">
        <w:rPr>
          <w:lang w:val="sr-Cyrl-RS"/>
        </w:rPr>
        <w:t>Законом о буџету за 2025. годину.</w:t>
      </w:r>
    </w:p>
    <w:p w:rsidR="005D2AFB" w:rsidRPr="0004501D" w:rsidRDefault="009273CE" w:rsidP="00AF18A8">
      <w:pPr>
        <w:spacing w:after="360"/>
        <w:ind w:firstLine="720"/>
        <w:jc w:val="both"/>
        <w:rPr>
          <w:lang w:val="sr-Cyrl-RS"/>
        </w:rPr>
      </w:pPr>
      <w:r w:rsidRPr="0004501D">
        <w:rPr>
          <w:lang w:val="sr-Cyrl-RS"/>
        </w:rPr>
        <w:t xml:space="preserve"> </w:t>
      </w:r>
      <w:r w:rsidR="00C6361E" w:rsidRPr="0004501D">
        <w:rPr>
          <w:rFonts w:eastAsiaTheme="minorHAnsi"/>
          <w:lang w:val="sr-Cyrl-RS"/>
        </w:rPr>
        <w:t>Одбор је, већином гласова (10</w:t>
      </w:r>
      <w:r w:rsidR="00656641" w:rsidRPr="0004501D">
        <w:rPr>
          <w:rFonts w:eastAsiaTheme="minorHAnsi"/>
          <w:lang w:val="sr-Cyrl-RS"/>
        </w:rPr>
        <w:t xml:space="preserve"> гласова за, један против</w:t>
      </w:r>
      <w:r w:rsidR="00C6361E" w:rsidRPr="0004501D">
        <w:rPr>
          <w:rFonts w:eastAsiaTheme="minorHAnsi"/>
          <w:lang w:val="sr-Cyrl-RS"/>
        </w:rPr>
        <w:t>, један није глас</w:t>
      </w:r>
      <w:r w:rsidR="009D30EC" w:rsidRPr="0004501D">
        <w:rPr>
          <w:rFonts w:eastAsiaTheme="minorHAnsi"/>
          <w:lang w:val="sr-Cyrl-RS"/>
        </w:rPr>
        <w:t>а</w:t>
      </w:r>
      <w:r w:rsidR="00C6361E" w:rsidRPr="0004501D">
        <w:rPr>
          <w:rFonts w:eastAsiaTheme="minorHAnsi"/>
          <w:lang w:val="sr-Cyrl-RS"/>
        </w:rPr>
        <w:t>о</w:t>
      </w:r>
      <w:r w:rsidR="00656641" w:rsidRPr="0004501D">
        <w:rPr>
          <w:rFonts w:eastAsiaTheme="minorHAnsi"/>
          <w:lang w:val="sr-Cyrl-RS"/>
        </w:rPr>
        <w:t xml:space="preserve">) </w:t>
      </w:r>
      <w:r w:rsidR="00656641" w:rsidRPr="0004501D">
        <w:t xml:space="preserve">донео </w:t>
      </w:r>
    </w:p>
    <w:p w:rsidR="005D2AFB" w:rsidRPr="0004501D" w:rsidRDefault="005D2AFB" w:rsidP="005D2AFB">
      <w:pPr>
        <w:tabs>
          <w:tab w:val="center" w:pos="6732"/>
        </w:tabs>
        <w:jc w:val="center"/>
      </w:pPr>
      <w:r w:rsidRPr="0004501D">
        <w:t>О Д Л У К У</w:t>
      </w:r>
    </w:p>
    <w:p w:rsidR="009D30EC" w:rsidRPr="0004501D" w:rsidRDefault="00AF18A8" w:rsidP="005D2AFB">
      <w:pPr>
        <w:tabs>
          <w:tab w:val="center" w:pos="6732"/>
        </w:tabs>
        <w:jc w:val="center"/>
        <w:rPr>
          <w:color w:val="000000"/>
          <w:lang w:val="sr-Cyrl-CS" w:eastAsia="sr-Cyrl-CS"/>
        </w:rPr>
      </w:pPr>
      <w:r w:rsidRPr="0004501D">
        <w:rPr>
          <w:lang w:val="sr-Cyrl-RS"/>
        </w:rPr>
        <w:t>о</w:t>
      </w:r>
      <w:r w:rsidR="005D2AFB" w:rsidRPr="0004501D">
        <w:t xml:space="preserve"> давању сагласности на </w:t>
      </w:r>
      <w:r w:rsidR="009D30EC" w:rsidRPr="0004501D">
        <w:rPr>
          <w:lang w:val="sr-Cyrl-RS"/>
        </w:rPr>
        <w:t xml:space="preserve">усаглашени </w:t>
      </w:r>
      <w:r w:rsidR="005D2AFB" w:rsidRPr="0004501D">
        <w:rPr>
          <w:color w:val="000000"/>
          <w:lang w:val="sr-Cyrl-CS" w:eastAsia="sr-Cyrl-CS"/>
        </w:rPr>
        <w:t xml:space="preserve">Предлог финансијског плана </w:t>
      </w:r>
    </w:p>
    <w:p w:rsidR="005D2AFB" w:rsidRPr="0004501D" w:rsidRDefault="005D2AFB" w:rsidP="00AF18A8">
      <w:pPr>
        <w:tabs>
          <w:tab w:val="center" w:pos="6732"/>
        </w:tabs>
        <w:spacing w:after="360"/>
        <w:jc w:val="center"/>
      </w:pPr>
      <w:r w:rsidRPr="0004501D">
        <w:rPr>
          <w:color w:val="000000"/>
          <w:lang w:val="sr-Cyrl-CS" w:eastAsia="sr-Cyrl-CS"/>
        </w:rPr>
        <w:t>Фискалног савета за 2025. годину</w:t>
      </w:r>
    </w:p>
    <w:p w:rsidR="005D2AFB" w:rsidRPr="0004501D" w:rsidRDefault="005D2AFB" w:rsidP="00AF18A8">
      <w:pPr>
        <w:tabs>
          <w:tab w:val="center" w:pos="0"/>
        </w:tabs>
        <w:ind w:firstLine="851"/>
        <w:jc w:val="both"/>
      </w:pPr>
      <w:r w:rsidRPr="0004501D">
        <w:t xml:space="preserve">ДАЈЕ СЕ САГЛАСНОСТ на </w:t>
      </w:r>
      <w:r w:rsidR="009D30EC" w:rsidRPr="0004501D">
        <w:rPr>
          <w:lang w:val="sr-Cyrl-RS"/>
        </w:rPr>
        <w:t xml:space="preserve">усаглашени </w:t>
      </w:r>
      <w:r w:rsidRPr="0004501D">
        <w:rPr>
          <w:color w:val="000000"/>
          <w:lang w:val="sr-Cyrl-CS" w:eastAsia="sr-Cyrl-CS"/>
        </w:rPr>
        <w:t>Предлог финансијског плана Фискалног савета за 2025. годину</w:t>
      </w:r>
      <w:r w:rsidRPr="0004501D">
        <w:t>, који је поднео Фискални савет (број:</w:t>
      </w:r>
      <w:r w:rsidRPr="0004501D">
        <w:rPr>
          <w:color w:val="000000"/>
        </w:rPr>
        <w:t xml:space="preserve"> </w:t>
      </w:r>
      <w:r w:rsidRPr="0004501D">
        <w:rPr>
          <w:color w:val="000000"/>
          <w:lang w:val="sr-Cyrl-RS"/>
        </w:rPr>
        <w:t>400-2786/24</w:t>
      </w:r>
      <w:r w:rsidRPr="0004501D">
        <w:rPr>
          <w:color w:val="000000"/>
        </w:rPr>
        <w:t xml:space="preserve"> </w:t>
      </w:r>
      <w:r w:rsidRPr="0004501D">
        <w:t xml:space="preserve">од </w:t>
      </w:r>
      <w:r w:rsidRPr="0004501D">
        <w:rPr>
          <w:lang w:val="sr-Cyrl-RS"/>
        </w:rPr>
        <w:t>2</w:t>
      </w:r>
      <w:r w:rsidRPr="0004501D">
        <w:t xml:space="preserve">2. </w:t>
      </w:r>
      <w:r w:rsidRPr="0004501D">
        <w:rPr>
          <w:lang w:val="sr-Cyrl-RS"/>
        </w:rPr>
        <w:t xml:space="preserve">новембра </w:t>
      </w:r>
      <w:r w:rsidRPr="0004501D">
        <w:t>202</w:t>
      </w:r>
      <w:r w:rsidRPr="0004501D">
        <w:rPr>
          <w:lang w:val="sr-Cyrl-RS"/>
        </w:rPr>
        <w:t>4</w:t>
      </w:r>
      <w:r w:rsidRPr="0004501D">
        <w:t>.</w:t>
      </w:r>
      <w:r w:rsidRPr="0004501D">
        <w:rPr>
          <w:lang w:val="sr-Cyrl-RS"/>
        </w:rPr>
        <w:t xml:space="preserve"> </w:t>
      </w:r>
      <w:r w:rsidR="00AF18A8" w:rsidRPr="0004501D">
        <w:rPr>
          <w:lang w:val="sr-Cyrl-RS"/>
        </w:rPr>
        <w:t>године</w:t>
      </w:r>
      <w:r w:rsidRPr="0004501D">
        <w:t>).</w:t>
      </w:r>
    </w:p>
    <w:p w:rsidR="005D2AFB" w:rsidRPr="0004501D" w:rsidRDefault="005D2AFB" w:rsidP="00C70545">
      <w:pPr>
        <w:ind w:firstLine="720"/>
        <w:jc w:val="both"/>
        <w:rPr>
          <w:lang w:val="sr-Cyrl-RS"/>
        </w:rPr>
      </w:pPr>
    </w:p>
    <w:p w:rsidR="00633C13" w:rsidRPr="0004501D" w:rsidRDefault="001507CE" w:rsidP="001507CE">
      <w:pPr>
        <w:widowControl w:val="0"/>
        <w:autoSpaceDE w:val="0"/>
        <w:autoSpaceDN w:val="0"/>
        <w:adjustRightInd w:val="0"/>
        <w:spacing w:after="240"/>
        <w:jc w:val="both"/>
        <w:rPr>
          <w:rFonts w:eastAsia="Calibri"/>
          <w:color w:val="000000"/>
          <w:lang w:val="sr-Cyrl-CS" w:eastAsia="sr-Cyrl-CS"/>
        </w:rPr>
      </w:pPr>
      <w:r w:rsidRPr="0004501D">
        <w:rPr>
          <w:rFonts w:eastAsiaTheme="minorEastAsia"/>
          <w:color w:val="000000"/>
          <w:lang w:val="sr-Cyrl-CS" w:eastAsia="sr-Cyrl-CS"/>
        </w:rPr>
        <w:t xml:space="preserve">              </w:t>
      </w:r>
      <w:r w:rsidR="00633C13" w:rsidRPr="0004501D">
        <w:rPr>
          <w:rFonts w:eastAsiaTheme="minorEastAsia"/>
          <w:color w:val="000000"/>
          <w:lang w:val="sr-Cyrl-CS" w:eastAsia="sr-Cyrl-CS"/>
        </w:rPr>
        <w:t xml:space="preserve">Седница је завршена у </w:t>
      </w:r>
      <w:r w:rsidR="00633C13" w:rsidRPr="0004501D">
        <w:rPr>
          <w:rFonts w:eastAsiaTheme="minorEastAsia"/>
          <w:color w:val="000000"/>
          <w:lang w:eastAsia="sr-Cyrl-CS"/>
        </w:rPr>
        <w:t>1</w:t>
      </w:r>
      <w:r w:rsidR="00C6361E" w:rsidRPr="0004501D">
        <w:rPr>
          <w:rFonts w:eastAsiaTheme="minorEastAsia"/>
          <w:color w:val="000000"/>
          <w:lang w:val="sr-Cyrl-RS" w:eastAsia="sr-Cyrl-CS"/>
        </w:rPr>
        <w:t>3</w:t>
      </w:r>
      <w:r w:rsidR="00633C13" w:rsidRPr="0004501D">
        <w:rPr>
          <w:rFonts w:eastAsiaTheme="minorEastAsia"/>
          <w:color w:val="000000"/>
          <w:lang w:eastAsia="sr-Cyrl-CS"/>
        </w:rPr>
        <w:t>,</w:t>
      </w:r>
      <w:r w:rsidR="00C6361E" w:rsidRPr="0004501D">
        <w:rPr>
          <w:rFonts w:eastAsiaTheme="minorEastAsia"/>
          <w:color w:val="000000"/>
          <w:lang w:val="sr-Cyrl-RS" w:eastAsia="sr-Cyrl-CS"/>
        </w:rPr>
        <w:t>0</w:t>
      </w:r>
      <w:r w:rsidR="0009171A" w:rsidRPr="0004501D">
        <w:rPr>
          <w:rFonts w:eastAsiaTheme="minorEastAsia"/>
          <w:color w:val="000000"/>
          <w:lang w:val="sr-Cyrl-RS" w:eastAsia="sr-Cyrl-CS"/>
        </w:rPr>
        <w:t>0</w:t>
      </w:r>
      <w:r w:rsidR="00633C13" w:rsidRPr="0004501D">
        <w:rPr>
          <w:rFonts w:eastAsiaTheme="minorEastAsia"/>
          <w:color w:val="000000"/>
          <w:lang w:val="sr-Cyrl-CS" w:eastAsia="sr-Cyrl-CS"/>
        </w:rPr>
        <w:t xml:space="preserve"> часова.</w:t>
      </w:r>
    </w:p>
    <w:p w:rsidR="00633C13" w:rsidRPr="0004501D" w:rsidRDefault="00633C13" w:rsidP="00633C13">
      <w:pPr>
        <w:widowControl w:val="0"/>
        <w:autoSpaceDE w:val="0"/>
        <w:autoSpaceDN w:val="0"/>
        <w:adjustRightInd w:val="0"/>
        <w:ind w:firstLine="851"/>
        <w:jc w:val="both"/>
        <w:rPr>
          <w:rFonts w:eastAsiaTheme="minorEastAsia"/>
          <w:color w:val="000000"/>
          <w:lang w:val="sr-Cyrl-CS" w:eastAsia="sr-Cyrl-CS"/>
        </w:rPr>
      </w:pPr>
      <w:r w:rsidRPr="0004501D">
        <w:rPr>
          <w:rFonts w:eastAsiaTheme="minorEastAsia"/>
          <w:color w:val="000000"/>
          <w:lang w:val="sr-Cyrl-CS" w:eastAsia="sr-Cyrl-CS"/>
        </w:rPr>
        <w:t>Седница је тонски снимана.</w:t>
      </w:r>
    </w:p>
    <w:p w:rsidR="00633C13" w:rsidRPr="0004501D" w:rsidRDefault="00633C13" w:rsidP="00633C13">
      <w:pPr>
        <w:widowControl w:val="0"/>
        <w:autoSpaceDE w:val="0"/>
        <w:autoSpaceDN w:val="0"/>
        <w:adjustRightInd w:val="0"/>
        <w:ind w:firstLine="851"/>
        <w:jc w:val="both"/>
        <w:rPr>
          <w:rFonts w:eastAsiaTheme="minorEastAsia"/>
          <w:color w:val="000000"/>
          <w:lang w:val="sr-Cyrl-CS" w:eastAsia="sr-Cyrl-CS"/>
        </w:rPr>
      </w:pPr>
    </w:p>
    <w:p w:rsidR="00761B8B" w:rsidRPr="0004501D" w:rsidRDefault="00761B8B" w:rsidP="00C70545">
      <w:pPr>
        <w:widowControl w:val="0"/>
        <w:autoSpaceDE w:val="0"/>
        <w:autoSpaceDN w:val="0"/>
        <w:adjustRightInd w:val="0"/>
        <w:spacing w:after="120"/>
        <w:ind w:firstLine="851"/>
        <w:jc w:val="both"/>
        <w:rPr>
          <w:color w:val="000000"/>
          <w:lang w:val="sr-Cyrl-RS" w:eastAsia="sr-Cyrl-CS"/>
        </w:rPr>
      </w:pPr>
    </w:p>
    <w:p w:rsidR="00C70545" w:rsidRPr="0004501D" w:rsidRDefault="00C70545" w:rsidP="00C70545">
      <w:pPr>
        <w:ind w:firstLine="720"/>
        <w:jc w:val="both"/>
      </w:pPr>
    </w:p>
    <w:p w:rsidR="00633C13" w:rsidRPr="0004501D" w:rsidRDefault="00EE4077" w:rsidP="009A1226">
      <w:pPr>
        <w:widowControl w:val="0"/>
        <w:autoSpaceDE w:val="0"/>
        <w:autoSpaceDN w:val="0"/>
        <w:adjustRightInd w:val="0"/>
        <w:rPr>
          <w:rFonts w:eastAsiaTheme="minorEastAsia"/>
          <w:color w:val="000000"/>
          <w:lang w:val="sr-Cyrl-CS" w:eastAsia="sr-Cyrl-CS"/>
        </w:rPr>
      </w:pPr>
      <w:r w:rsidRPr="0004501D">
        <w:rPr>
          <w:rFonts w:eastAsiaTheme="minorEastAsia"/>
          <w:color w:val="000000"/>
          <w:lang w:val="sr-Cyrl-CS" w:eastAsia="sr-Cyrl-CS"/>
        </w:rPr>
        <w:t xml:space="preserve"> </w:t>
      </w:r>
      <w:r w:rsidR="006A211F" w:rsidRPr="0004501D">
        <w:rPr>
          <w:rFonts w:eastAsiaTheme="minorEastAsia"/>
          <w:color w:val="000000"/>
          <w:lang w:val="sr-Cyrl-CS" w:eastAsia="sr-Cyrl-CS"/>
        </w:rPr>
        <w:t xml:space="preserve">    </w:t>
      </w:r>
      <w:r w:rsidR="00AF18A8" w:rsidRPr="0004501D">
        <w:rPr>
          <w:rFonts w:eastAsiaTheme="minorEastAsia"/>
          <w:color w:val="000000"/>
          <w:lang w:val="sr-Cyrl-CS" w:eastAsia="sr-Cyrl-CS"/>
        </w:rPr>
        <w:t xml:space="preserve"> </w:t>
      </w:r>
      <w:r w:rsidR="006A211F" w:rsidRPr="0004501D">
        <w:rPr>
          <w:rFonts w:eastAsiaTheme="minorEastAsia"/>
          <w:color w:val="000000"/>
          <w:lang w:val="sr-Cyrl-CS" w:eastAsia="sr-Cyrl-CS"/>
        </w:rPr>
        <w:t xml:space="preserve"> </w:t>
      </w:r>
      <w:r w:rsidR="00633C13" w:rsidRPr="0004501D">
        <w:rPr>
          <w:rFonts w:eastAsiaTheme="minorEastAsia"/>
          <w:color w:val="000000"/>
          <w:lang w:val="sr-Cyrl-CS" w:eastAsia="sr-Cyrl-CS"/>
        </w:rPr>
        <w:t xml:space="preserve">СЕКРЕТАР                                                           </w:t>
      </w:r>
      <w:r w:rsidR="00633C13" w:rsidRPr="0004501D">
        <w:rPr>
          <w:rFonts w:eastAsiaTheme="minorEastAsia"/>
          <w:color w:val="000000"/>
          <w:lang w:eastAsia="sr-Cyrl-CS"/>
        </w:rPr>
        <w:t xml:space="preserve">       </w:t>
      </w:r>
      <w:r w:rsidR="00633C13" w:rsidRPr="0004501D">
        <w:rPr>
          <w:rFonts w:eastAsiaTheme="minorEastAsia"/>
          <w:color w:val="000000"/>
          <w:lang w:val="sr-Cyrl-CS" w:eastAsia="sr-Cyrl-CS"/>
        </w:rPr>
        <w:t xml:space="preserve">                          </w:t>
      </w:r>
      <w:r w:rsidRPr="0004501D">
        <w:rPr>
          <w:rFonts w:eastAsiaTheme="minorEastAsia"/>
          <w:color w:val="000000"/>
          <w:lang w:val="sr-Cyrl-CS" w:eastAsia="sr-Cyrl-CS"/>
        </w:rPr>
        <w:t xml:space="preserve">    </w:t>
      </w:r>
      <w:r w:rsidR="00633C13" w:rsidRPr="0004501D">
        <w:rPr>
          <w:rFonts w:eastAsiaTheme="minorEastAsia"/>
          <w:color w:val="000000"/>
          <w:lang w:val="sr-Cyrl-CS" w:eastAsia="sr-Cyrl-CS"/>
        </w:rPr>
        <w:t xml:space="preserve">ПРЕДСЕДНИК </w:t>
      </w:r>
    </w:p>
    <w:p w:rsidR="00633C13" w:rsidRPr="0004501D" w:rsidRDefault="00633C13" w:rsidP="009A1226">
      <w:pPr>
        <w:widowControl w:val="0"/>
        <w:tabs>
          <w:tab w:val="left" w:pos="2280"/>
        </w:tabs>
        <w:autoSpaceDE w:val="0"/>
        <w:autoSpaceDN w:val="0"/>
        <w:adjustRightInd w:val="0"/>
        <w:rPr>
          <w:rFonts w:eastAsiaTheme="minorEastAsia"/>
          <w:color w:val="000000"/>
          <w:lang w:val="sr-Cyrl-CS" w:eastAsia="sr-Cyrl-CS"/>
        </w:rPr>
      </w:pPr>
      <w:r w:rsidRPr="0004501D">
        <w:rPr>
          <w:rFonts w:eastAsiaTheme="minorEastAsia"/>
          <w:color w:val="000000"/>
          <w:lang w:val="sr-Cyrl-CS" w:eastAsia="sr-Cyrl-CS"/>
        </w:rPr>
        <w:tab/>
      </w:r>
    </w:p>
    <w:p w:rsidR="00633C13" w:rsidRPr="0004501D" w:rsidRDefault="00633C13" w:rsidP="009A1226">
      <w:pPr>
        <w:widowControl w:val="0"/>
        <w:autoSpaceDE w:val="0"/>
        <w:autoSpaceDN w:val="0"/>
        <w:adjustRightInd w:val="0"/>
        <w:rPr>
          <w:rFonts w:eastAsiaTheme="minorEastAsia"/>
          <w:color w:val="000000"/>
          <w:lang w:val="sr-Cyrl-CS" w:eastAsia="sr-Cyrl-CS"/>
        </w:rPr>
      </w:pPr>
      <w:r w:rsidRPr="0004501D">
        <w:rPr>
          <w:rFonts w:eastAsiaTheme="minorEastAsia"/>
          <w:color w:val="000000"/>
          <w:lang w:eastAsia="sr-Cyrl-CS"/>
        </w:rPr>
        <w:t xml:space="preserve"> </w:t>
      </w:r>
      <w:r w:rsidRPr="0004501D">
        <w:rPr>
          <w:rFonts w:eastAsiaTheme="minorEastAsia"/>
          <w:color w:val="000000"/>
          <w:lang w:val="sr-Cyrl-CS" w:eastAsia="sr-Cyrl-CS"/>
        </w:rPr>
        <w:t xml:space="preserve">Тијана Игњатовић                                                                                      </w:t>
      </w:r>
      <w:r w:rsidR="006A211F" w:rsidRPr="0004501D">
        <w:rPr>
          <w:rFonts w:eastAsiaTheme="minorEastAsia"/>
          <w:color w:val="000000"/>
          <w:lang w:val="sr-Cyrl-CS" w:eastAsia="sr-Cyrl-CS"/>
        </w:rPr>
        <w:t xml:space="preserve">    </w:t>
      </w:r>
      <w:r w:rsidRPr="0004501D">
        <w:rPr>
          <w:rFonts w:eastAsiaTheme="minorEastAsia"/>
          <w:color w:val="000000"/>
          <w:lang w:val="sr-Cyrl-CS" w:eastAsia="sr-Cyrl-CS"/>
        </w:rPr>
        <w:t>Верољуб Арсић</w:t>
      </w:r>
    </w:p>
    <w:p w:rsidR="00633C13" w:rsidRPr="0004501D" w:rsidRDefault="00633C13" w:rsidP="00633C13"/>
    <w:sectPr w:rsidR="00633C13" w:rsidRPr="0004501D" w:rsidSect="00E419E4">
      <w:footerReference w:type="default" r:id="rId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2B" w:rsidRDefault="00F5732B">
      <w:r>
        <w:separator/>
      </w:r>
    </w:p>
  </w:endnote>
  <w:endnote w:type="continuationSeparator" w:id="0">
    <w:p w:rsidR="00F5732B" w:rsidRDefault="00F5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1038"/>
      <w:docPartObj>
        <w:docPartGallery w:val="Page Numbers (Bottom of Page)"/>
        <w:docPartUnique/>
      </w:docPartObj>
    </w:sdtPr>
    <w:sdtEndPr>
      <w:rPr>
        <w:noProof/>
      </w:rPr>
    </w:sdtEndPr>
    <w:sdtContent>
      <w:p w:rsidR="007A6280" w:rsidRDefault="00F64A97">
        <w:pPr>
          <w:pStyle w:val="Footer"/>
          <w:jc w:val="right"/>
        </w:pPr>
        <w:r>
          <w:fldChar w:fldCharType="begin"/>
        </w:r>
        <w:r>
          <w:instrText xml:space="preserve"> PAGE   \* MERGEFORMAT </w:instrText>
        </w:r>
        <w:r>
          <w:fldChar w:fldCharType="separate"/>
        </w:r>
        <w:r w:rsidR="0004501D">
          <w:rPr>
            <w:noProof/>
          </w:rPr>
          <w:t>4</w:t>
        </w:r>
        <w:r>
          <w:rPr>
            <w:noProof/>
          </w:rPr>
          <w:fldChar w:fldCharType="end"/>
        </w:r>
      </w:p>
    </w:sdtContent>
  </w:sdt>
  <w:p w:rsidR="007A6280" w:rsidRDefault="0004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2B" w:rsidRDefault="00F5732B">
      <w:r>
        <w:separator/>
      </w:r>
    </w:p>
  </w:footnote>
  <w:footnote w:type="continuationSeparator" w:id="0">
    <w:p w:rsidR="00F5732B" w:rsidRDefault="00F57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34AC"/>
    <w:multiLevelType w:val="hybridMultilevel"/>
    <w:tmpl w:val="B2E6D396"/>
    <w:lvl w:ilvl="0" w:tplc="0AFCE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64056"/>
    <w:multiLevelType w:val="hybridMultilevel"/>
    <w:tmpl w:val="DF929DD8"/>
    <w:lvl w:ilvl="0" w:tplc="ECB69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F8503C"/>
    <w:multiLevelType w:val="hybridMultilevel"/>
    <w:tmpl w:val="3B32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82415"/>
    <w:multiLevelType w:val="multilevel"/>
    <w:tmpl w:val="4B7A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550CC"/>
    <w:multiLevelType w:val="hybridMultilevel"/>
    <w:tmpl w:val="4F54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A3"/>
    <w:rsid w:val="00007E8B"/>
    <w:rsid w:val="00031201"/>
    <w:rsid w:val="00031CDD"/>
    <w:rsid w:val="00042957"/>
    <w:rsid w:val="0004501D"/>
    <w:rsid w:val="000478D0"/>
    <w:rsid w:val="000555DF"/>
    <w:rsid w:val="000620C8"/>
    <w:rsid w:val="0007554B"/>
    <w:rsid w:val="00090691"/>
    <w:rsid w:val="0009171A"/>
    <w:rsid w:val="00091B70"/>
    <w:rsid w:val="00097D59"/>
    <w:rsid w:val="000A38AF"/>
    <w:rsid w:val="000A4F03"/>
    <w:rsid w:val="000B0743"/>
    <w:rsid w:val="000B5AB1"/>
    <w:rsid w:val="000C21EF"/>
    <w:rsid w:val="000C3BFE"/>
    <w:rsid w:val="000C45F9"/>
    <w:rsid w:val="000E3360"/>
    <w:rsid w:val="000F137F"/>
    <w:rsid w:val="000F1711"/>
    <w:rsid w:val="000F2925"/>
    <w:rsid w:val="000F3888"/>
    <w:rsid w:val="000F3A2A"/>
    <w:rsid w:val="000F568C"/>
    <w:rsid w:val="000F6411"/>
    <w:rsid w:val="00102D41"/>
    <w:rsid w:val="00107817"/>
    <w:rsid w:val="0011078E"/>
    <w:rsid w:val="00122CA0"/>
    <w:rsid w:val="00134C11"/>
    <w:rsid w:val="00135071"/>
    <w:rsid w:val="00136831"/>
    <w:rsid w:val="00141442"/>
    <w:rsid w:val="0014382C"/>
    <w:rsid w:val="00144393"/>
    <w:rsid w:val="00145A87"/>
    <w:rsid w:val="00145B66"/>
    <w:rsid w:val="001507CE"/>
    <w:rsid w:val="00153CC8"/>
    <w:rsid w:val="00156802"/>
    <w:rsid w:val="001603C4"/>
    <w:rsid w:val="001651DB"/>
    <w:rsid w:val="001834CE"/>
    <w:rsid w:val="00191CB4"/>
    <w:rsid w:val="00196492"/>
    <w:rsid w:val="001A3E02"/>
    <w:rsid w:val="001A572D"/>
    <w:rsid w:val="001B2064"/>
    <w:rsid w:val="001B6F5E"/>
    <w:rsid w:val="001C266A"/>
    <w:rsid w:val="001F4DB6"/>
    <w:rsid w:val="001F72B8"/>
    <w:rsid w:val="00200374"/>
    <w:rsid w:val="002056CC"/>
    <w:rsid w:val="002066FF"/>
    <w:rsid w:val="002143E5"/>
    <w:rsid w:val="0023006A"/>
    <w:rsid w:val="002348CF"/>
    <w:rsid w:val="002357CB"/>
    <w:rsid w:val="00236163"/>
    <w:rsid w:val="00260269"/>
    <w:rsid w:val="0026194F"/>
    <w:rsid w:val="002644A1"/>
    <w:rsid w:val="00272D01"/>
    <w:rsid w:val="00274D23"/>
    <w:rsid w:val="002840B6"/>
    <w:rsid w:val="00284824"/>
    <w:rsid w:val="00284DCE"/>
    <w:rsid w:val="002904D7"/>
    <w:rsid w:val="00292FCD"/>
    <w:rsid w:val="002A24E5"/>
    <w:rsid w:val="002C2AAF"/>
    <w:rsid w:val="002C3BEE"/>
    <w:rsid w:val="002C3F71"/>
    <w:rsid w:val="002C6094"/>
    <w:rsid w:val="002C7324"/>
    <w:rsid w:val="002D2DA1"/>
    <w:rsid w:val="002D3A61"/>
    <w:rsid w:val="002D7C3A"/>
    <w:rsid w:val="002F57EC"/>
    <w:rsid w:val="002F7E09"/>
    <w:rsid w:val="00303185"/>
    <w:rsid w:val="00305AEB"/>
    <w:rsid w:val="00310255"/>
    <w:rsid w:val="0032059F"/>
    <w:rsid w:val="00332EAD"/>
    <w:rsid w:val="00333586"/>
    <w:rsid w:val="00335B2E"/>
    <w:rsid w:val="00337836"/>
    <w:rsid w:val="00343DF1"/>
    <w:rsid w:val="003647E8"/>
    <w:rsid w:val="00364A54"/>
    <w:rsid w:val="00370271"/>
    <w:rsid w:val="003727F1"/>
    <w:rsid w:val="003731CA"/>
    <w:rsid w:val="00383000"/>
    <w:rsid w:val="0039242E"/>
    <w:rsid w:val="0039465A"/>
    <w:rsid w:val="003955E5"/>
    <w:rsid w:val="003A69EF"/>
    <w:rsid w:val="003C5B43"/>
    <w:rsid w:val="003D7A9A"/>
    <w:rsid w:val="003D7FF8"/>
    <w:rsid w:val="00410000"/>
    <w:rsid w:val="00412DDF"/>
    <w:rsid w:val="00415634"/>
    <w:rsid w:val="004171AC"/>
    <w:rsid w:val="004171DE"/>
    <w:rsid w:val="00426AB1"/>
    <w:rsid w:val="00426F1F"/>
    <w:rsid w:val="00456E2D"/>
    <w:rsid w:val="004643D6"/>
    <w:rsid w:val="00464662"/>
    <w:rsid w:val="0046718A"/>
    <w:rsid w:val="00467E50"/>
    <w:rsid w:val="00477FCC"/>
    <w:rsid w:val="00485A37"/>
    <w:rsid w:val="00485C48"/>
    <w:rsid w:val="0048762F"/>
    <w:rsid w:val="004907CD"/>
    <w:rsid w:val="004A7C5C"/>
    <w:rsid w:val="004B5B9A"/>
    <w:rsid w:val="004D45D4"/>
    <w:rsid w:val="004E1C72"/>
    <w:rsid w:val="004E7509"/>
    <w:rsid w:val="004F6244"/>
    <w:rsid w:val="004F7D2E"/>
    <w:rsid w:val="005017C1"/>
    <w:rsid w:val="0054389F"/>
    <w:rsid w:val="005503AA"/>
    <w:rsid w:val="0055659A"/>
    <w:rsid w:val="00560347"/>
    <w:rsid w:val="00562640"/>
    <w:rsid w:val="00562B27"/>
    <w:rsid w:val="005662CB"/>
    <w:rsid w:val="0058248D"/>
    <w:rsid w:val="00587C53"/>
    <w:rsid w:val="005903EE"/>
    <w:rsid w:val="005A0111"/>
    <w:rsid w:val="005A383D"/>
    <w:rsid w:val="005B522F"/>
    <w:rsid w:val="005C03B7"/>
    <w:rsid w:val="005C0C37"/>
    <w:rsid w:val="005C268D"/>
    <w:rsid w:val="005C3823"/>
    <w:rsid w:val="005C4872"/>
    <w:rsid w:val="005C634A"/>
    <w:rsid w:val="005D2AFB"/>
    <w:rsid w:val="005E1A7E"/>
    <w:rsid w:val="005E4010"/>
    <w:rsid w:val="005F4CE8"/>
    <w:rsid w:val="005F698B"/>
    <w:rsid w:val="00600B43"/>
    <w:rsid w:val="0060116A"/>
    <w:rsid w:val="0060164B"/>
    <w:rsid w:val="00611CB6"/>
    <w:rsid w:val="006158EE"/>
    <w:rsid w:val="006206B3"/>
    <w:rsid w:val="006265A2"/>
    <w:rsid w:val="00631123"/>
    <w:rsid w:val="00633451"/>
    <w:rsid w:val="00633C13"/>
    <w:rsid w:val="00633C8F"/>
    <w:rsid w:val="00635741"/>
    <w:rsid w:val="00636350"/>
    <w:rsid w:val="006428C9"/>
    <w:rsid w:val="00656641"/>
    <w:rsid w:val="006619A3"/>
    <w:rsid w:val="00664931"/>
    <w:rsid w:val="00666E86"/>
    <w:rsid w:val="00671A0E"/>
    <w:rsid w:val="00682295"/>
    <w:rsid w:val="00682606"/>
    <w:rsid w:val="006837C2"/>
    <w:rsid w:val="006840B8"/>
    <w:rsid w:val="006A211F"/>
    <w:rsid w:val="006A34F9"/>
    <w:rsid w:val="006B4A9A"/>
    <w:rsid w:val="006B7601"/>
    <w:rsid w:val="006B7A28"/>
    <w:rsid w:val="006C29B6"/>
    <w:rsid w:val="006C6352"/>
    <w:rsid w:val="006D5862"/>
    <w:rsid w:val="006D59B1"/>
    <w:rsid w:val="006E6682"/>
    <w:rsid w:val="006F07DF"/>
    <w:rsid w:val="006F4DF1"/>
    <w:rsid w:val="006F52DB"/>
    <w:rsid w:val="006F5C49"/>
    <w:rsid w:val="00704373"/>
    <w:rsid w:val="0070514D"/>
    <w:rsid w:val="00710A27"/>
    <w:rsid w:val="00720515"/>
    <w:rsid w:val="007265D9"/>
    <w:rsid w:val="007267B5"/>
    <w:rsid w:val="00727A24"/>
    <w:rsid w:val="00730AF9"/>
    <w:rsid w:val="00733A81"/>
    <w:rsid w:val="007447B2"/>
    <w:rsid w:val="00751799"/>
    <w:rsid w:val="00751946"/>
    <w:rsid w:val="00761B8B"/>
    <w:rsid w:val="00767D8D"/>
    <w:rsid w:val="00780529"/>
    <w:rsid w:val="007839EA"/>
    <w:rsid w:val="00790DBD"/>
    <w:rsid w:val="007A3A74"/>
    <w:rsid w:val="007A4945"/>
    <w:rsid w:val="007A7320"/>
    <w:rsid w:val="007B1C4A"/>
    <w:rsid w:val="007B3631"/>
    <w:rsid w:val="007B4CAA"/>
    <w:rsid w:val="007C1374"/>
    <w:rsid w:val="007C1E75"/>
    <w:rsid w:val="007C24F1"/>
    <w:rsid w:val="007C5F1D"/>
    <w:rsid w:val="007D15B4"/>
    <w:rsid w:val="007D24C3"/>
    <w:rsid w:val="007E36A6"/>
    <w:rsid w:val="007E7A54"/>
    <w:rsid w:val="00803726"/>
    <w:rsid w:val="0080506C"/>
    <w:rsid w:val="00805B66"/>
    <w:rsid w:val="0080637A"/>
    <w:rsid w:val="00812817"/>
    <w:rsid w:val="00824DF4"/>
    <w:rsid w:val="008301EF"/>
    <w:rsid w:val="008367A7"/>
    <w:rsid w:val="008501D7"/>
    <w:rsid w:val="008506D1"/>
    <w:rsid w:val="008555F8"/>
    <w:rsid w:val="008671FC"/>
    <w:rsid w:val="008730AD"/>
    <w:rsid w:val="008732E3"/>
    <w:rsid w:val="00877F73"/>
    <w:rsid w:val="00881AE0"/>
    <w:rsid w:val="00881C91"/>
    <w:rsid w:val="00885A78"/>
    <w:rsid w:val="00890DC6"/>
    <w:rsid w:val="00892E04"/>
    <w:rsid w:val="00896C88"/>
    <w:rsid w:val="008B1887"/>
    <w:rsid w:val="008B2A68"/>
    <w:rsid w:val="008B2DB2"/>
    <w:rsid w:val="008B3983"/>
    <w:rsid w:val="008C0D88"/>
    <w:rsid w:val="008C169E"/>
    <w:rsid w:val="008C2110"/>
    <w:rsid w:val="008D2630"/>
    <w:rsid w:val="008D491B"/>
    <w:rsid w:val="008E442F"/>
    <w:rsid w:val="009000C5"/>
    <w:rsid w:val="00910347"/>
    <w:rsid w:val="009270B4"/>
    <w:rsid w:val="009270E2"/>
    <w:rsid w:val="009273CE"/>
    <w:rsid w:val="009378BE"/>
    <w:rsid w:val="009477FF"/>
    <w:rsid w:val="0095161B"/>
    <w:rsid w:val="00953F17"/>
    <w:rsid w:val="00956927"/>
    <w:rsid w:val="00961DB1"/>
    <w:rsid w:val="00962C74"/>
    <w:rsid w:val="00963AFD"/>
    <w:rsid w:val="00964AAE"/>
    <w:rsid w:val="009664A5"/>
    <w:rsid w:val="00966771"/>
    <w:rsid w:val="00967226"/>
    <w:rsid w:val="00972086"/>
    <w:rsid w:val="009821E8"/>
    <w:rsid w:val="00983931"/>
    <w:rsid w:val="00987B86"/>
    <w:rsid w:val="009917A7"/>
    <w:rsid w:val="00993EA3"/>
    <w:rsid w:val="00994FB6"/>
    <w:rsid w:val="009A025D"/>
    <w:rsid w:val="009A1226"/>
    <w:rsid w:val="009A2C39"/>
    <w:rsid w:val="009B13C3"/>
    <w:rsid w:val="009B7A11"/>
    <w:rsid w:val="009C63E3"/>
    <w:rsid w:val="009C64B1"/>
    <w:rsid w:val="009D1AE9"/>
    <w:rsid w:val="009D30EC"/>
    <w:rsid w:val="009E1424"/>
    <w:rsid w:val="009E59C4"/>
    <w:rsid w:val="009F2052"/>
    <w:rsid w:val="009F5BE6"/>
    <w:rsid w:val="00A00631"/>
    <w:rsid w:val="00A0250E"/>
    <w:rsid w:val="00A027DF"/>
    <w:rsid w:val="00A03256"/>
    <w:rsid w:val="00A03514"/>
    <w:rsid w:val="00A16091"/>
    <w:rsid w:val="00A17220"/>
    <w:rsid w:val="00A33721"/>
    <w:rsid w:val="00A37CC2"/>
    <w:rsid w:val="00A41DCA"/>
    <w:rsid w:val="00A518DF"/>
    <w:rsid w:val="00A55084"/>
    <w:rsid w:val="00A678A4"/>
    <w:rsid w:val="00A70C7F"/>
    <w:rsid w:val="00A756CC"/>
    <w:rsid w:val="00A76FF3"/>
    <w:rsid w:val="00A81650"/>
    <w:rsid w:val="00A81901"/>
    <w:rsid w:val="00A86EC2"/>
    <w:rsid w:val="00AB68B9"/>
    <w:rsid w:val="00AD494B"/>
    <w:rsid w:val="00AE11BD"/>
    <w:rsid w:val="00AE31E3"/>
    <w:rsid w:val="00AE3F47"/>
    <w:rsid w:val="00AF18A8"/>
    <w:rsid w:val="00B0643D"/>
    <w:rsid w:val="00B10FEB"/>
    <w:rsid w:val="00B11156"/>
    <w:rsid w:val="00B145D4"/>
    <w:rsid w:val="00B229D1"/>
    <w:rsid w:val="00B26865"/>
    <w:rsid w:val="00B40EBC"/>
    <w:rsid w:val="00B50146"/>
    <w:rsid w:val="00B50F68"/>
    <w:rsid w:val="00B535A6"/>
    <w:rsid w:val="00B5366C"/>
    <w:rsid w:val="00B56AF2"/>
    <w:rsid w:val="00B60D3C"/>
    <w:rsid w:val="00B62768"/>
    <w:rsid w:val="00B74DEB"/>
    <w:rsid w:val="00B84F87"/>
    <w:rsid w:val="00B94D38"/>
    <w:rsid w:val="00B9600C"/>
    <w:rsid w:val="00B96F8F"/>
    <w:rsid w:val="00BB0D1F"/>
    <w:rsid w:val="00BB6BDF"/>
    <w:rsid w:val="00BC0614"/>
    <w:rsid w:val="00BC0F19"/>
    <w:rsid w:val="00BC0F57"/>
    <w:rsid w:val="00BC5AB7"/>
    <w:rsid w:val="00BE072A"/>
    <w:rsid w:val="00BE15ED"/>
    <w:rsid w:val="00BE3B62"/>
    <w:rsid w:val="00BF0674"/>
    <w:rsid w:val="00BF31AC"/>
    <w:rsid w:val="00C06B4A"/>
    <w:rsid w:val="00C10239"/>
    <w:rsid w:val="00C11D8D"/>
    <w:rsid w:val="00C140C8"/>
    <w:rsid w:val="00C229CA"/>
    <w:rsid w:val="00C249A1"/>
    <w:rsid w:val="00C31241"/>
    <w:rsid w:val="00C4225E"/>
    <w:rsid w:val="00C44142"/>
    <w:rsid w:val="00C5792C"/>
    <w:rsid w:val="00C63552"/>
    <w:rsid w:val="00C6361E"/>
    <w:rsid w:val="00C70545"/>
    <w:rsid w:val="00C7450B"/>
    <w:rsid w:val="00C766F4"/>
    <w:rsid w:val="00C85F58"/>
    <w:rsid w:val="00C95047"/>
    <w:rsid w:val="00CA0B77"/>
    <w:rsid w:val="00CA36FC"/>
    <w:rsid w:val="00CA3DB4"/>
    <w:rsid w:val="00CA49A8"/>
    <w:rsid w:val="00CA5908"/>
    <w:rsid w:val="00CB0D87"/>
    <w:rsid w:val="00CC2756"/>
    <w:rsid w:val="00CC68D5"/>
    <w:rsid w:val="00CC7130"/>
    <w:rsid w:val="00CD230F"/>
    <w:rsid w:val="00CE5D5B"/>
    <w:rsid w:val="00D04D6E"/>
    <w:rsid w:val="00D057C8"/>
    <w:rsid w:val="00D05AB4"/>
    <w:rsid w:val="00D10CB6"/>
    <w:rsid w:val="00D301F3"/>
    <w:rsid w:val="00D3352C"/>
    <w:rsid w:val="00D33C10"/>
    <w:rsid w:val="00D343F9"/>
    <w:rsid w:val="00D349C1"/>
    <w:rsid w:val="00D44039"/>
    <w:rsid w:val="00D52AB6"/>
    <w:rsid w:val="00D52D2C"/>
    <w:rsid w:val="00D60F56"/>
    <w:rsid w:val="00D66F9E"/>
    <w:rsid w:val="00D74C28"/>
    <w:rsid w:val="00D91BCA"/>
    <w:rsid w:val="00DA061A"/>
    <w:rsid w:val="00DB563A"/>
    <w:rsid w:val="00DB68B8"/>
    <w:rsid w:val="00DD21B2"/>
    <w:rsid w:val="00DD4D0A"/>
    <w:rsid w:val="00DD7331"/>
    <w:rsid w:val="00DD7FBF"/>
    <w:rsid w:val="00DE679E"/>
    <w:rsid w:val="00E00171"/>
    <w:rsid w:val="00E0045F"/>
    <w:rsid w:val="00E02571"/>
    <w:rsid w:val="00E061B7"/>
    <w:rsid w:val="00E14C58"/>
    <w:rsid w:val="00E2411A"/>
    <w:rsid w:val="00E316F9"/>
    <w:rsid w:val="00E31D5A"/>
    <w:rsid w:val="00E3399A"/>
    <w:rsid w:val="00E419E4"/>
    <w:rsid w:val="00E419F1"/>
    <w:rsid w:val="00E43867"/>
    <w:rsid w:val="00E43CCD"/>
    <w:rsid w:val="00E5058E"/>
    <w:rsid w:val="00E51563"/>
    <w:rsid w:val="00E57ECA"/>
    <w:rsid w:val="00E86572"/>
    <w:rsid w:val="00E86B38"/>
    <w:rsid w:val="00E91FAE"/>
    <w:rsid w:val="00E921D7"/>
    <w:rsid w:val="00E96D9B"/>
    <w:rsid w:val="00EA3CD7"/>
    <w:rsid w:val="00EB41EA"/>
    <w:rsid w:val="00EB7FD7"/>
    <w:rsid w:val="00ED3B3B"/>
    <w:rsid w:val="00ED4941"/>
    <w:rsid w:val="00EE2327"/>
    <w:rsid w:val="00EE4077"/>
    <w:rsid w:val="00EF1EE5"/>
    <w:rsid w:val="00F002B7"/>
    <w:rsid w:val="00F1246C"/>
    <w:rsid w:val="00F133B3"/>
    <w:rsid w:val="00F2384A"/>
    <w:rsid w:val="00F2510D"/>
    <w:rsid w:val="00F30093"/>
    <w:rsid w:val="00F31221"/>
    <w:rsid w:val="00F324E8"/>
    <w:rsid w:val="00F34DA3"/>
    <w:rsid w:val="00F50441"/>
    <w:rsid w:val="00F52123"/>
    <w:rsid w:val="00F5661C"/>
    <w:rsid w:val="00F5732B"/>
    <w:rsid w:val="00F60A4C"/>
    <w:rsid w:val="00F63741"/>
    <w:rsid w:val="00F64A97"/>
    <w:rsid w:val="00F65250"/>
    <w:rsid w:val="00F66215"/>
    <w:rsid w:val="00F71904"/>
    <w:rsid w:val="00F73AFD"/>
    <w:rsid w:val="00F74BA6"/>
    <w:rsid w:val="00F821ED"/>
    <w:rsid w:val="00F928AA"/>
    <w:rsid w:val="00F95D9B"/>
    <w:rsid w:val="00F96C2A"/>
    <w:rsid w:val="00FA2B8E"/>
    <w:rsid w:val="00FA2FD4"/>
    <w:rsid w:val="00FB1249"/>
    <w:rsid w:val="00FB2DD9"/>
    <w:rsid w:val="00FB3486"/>
    <w:rsid w:val="00FB71F0"/>
    <w:rsid w:val="00FC0C4F"/>
    <w:rsid w:val="00FC0F70"/>
    <w:rsid w:val="00FC2B2C"/>
    <w:rsid w:val="00FC52EC"/>
    <w:rsid w:val="00FD1860"/>
    <w:rsid w:val="00FE4000"/>
    <w:rsid w:val="00FF4AD0"/>
    <w:rsid w:val="00FF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0FFA4-F80B-4255-85D7-9768BBDE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9A3"/>
    <w:pPr>
      <w:spacing w:after="0" w:line="240" w:lineRule="auto"/>
    </w:pPr>
    <w:rPr>
      <w:rFonts w:ascii="Calibri" w:eastAsia="Times New Roman" w:hAnsi="Calibri" w:cs="Times New Roman"/>
    </w:rPr>
  </w:style>
  <w:style w:type="paragraph" w:styleId="ListParagraph">
    <w:name w:val="List Paragraph"/>
    <w:basedOn w:val="Normal"/>
    <w:uiPriority w:val="34"/>
    <w:qFormat/>
    <w:rsid w:val="006619A3"/>
    <w:pPr>
      <w:ind w:left="720"/>
      <w:contextualSpacing/>
    </w:pPr>
  </w:style>
  <w:style w:type="paragraph" w:styleId="Footer">
    <w:name w:val="footer"/>
    <w:basedOn w:val="Normal"/>
    <w:link w:val="FooterChar"/>
    <w:uiPriority w:val="99"/>
    <w:unhideWhenUsed/>
    <w:rsid w:val="006619A3"/>
    <w:pPr>
      <w:tabs>
        <w:tab w:val="center" w:pos="4680"/>
        <w:tab w:val="right" w:pos="9360"/>
      </w:tabs>
    </w:pPr>
  </w:style>
  <w:style w:type="character" w:customStyle="1" w:styleId="FooterChar">
    <w:name w:val="Footer Char"/>
    <w:basedOn w:val="DefaultParagraphFont"/>
    <w:link w:val="Footer"/>
    <w:uiPriority w:val="99"/>
    <w:rsid w:val="006619A3"/>
    <w:rPr>
      <w:rFonts w:ascii="Times New Roman" w:eastAsia="Times New Roman" w:hAnsi="Times New Roman" w:cs="Times New Roman"/>
      <w:sz w:val="24"/>
      <w:szCs w:val="24"/>
    </w:rPr>
  </w:style>
  <w:style w:type="character" w:customStyle="1" w:styleId="colornavy">
    <w:name w:val="color_navy"/>
    <w:rsid w:val="008730AD"/>
  </w:style>
  <w:style w:type="character" w:styleId="Hyperlink">
    <w:name w:val="Hyperlink"/>
    <w:basedOn w:val="DefaultParagraphFont"/>
    <w:uiPriority w:val="99"/>
    <w:semiHidden/>
    <w:unhideWhenUsed/>
    <w:rsid w:val="00C249A1"/>
    <w:rPr>
      <w:color w:val="0000FF"/>
      <w:u w:val="single"/>
    </w:rPr>
  </w:style>
  <w:style w:type="character" w:customStyle="1" w:styleId="resultsdescriptionlinkclass">
    <w:name w:val="resultsdescriptionlinkclass"/>
    <w:basedOn w:val="DefaultParagraphFont"/>
    <w:rsid w:val="00C249A1"/>
  </w:style>
  <w:style w:type="character" w:customStyle="1" w:styleId="trs">
    <w:name w:val="trs"/>
    <w:basedOn w:val="DefaultParagraphFont"/>
    <w:rsid w:val="00C249A1"/>
  </w:style>
  <w:style w:type="character" w:customStyle="1" w:styleId="FontStyle31">
    <w:name w:val="Font Style31"/>
    <w:basedOn w:val="DefaultParagraphFont"/>
    <w:uiPriority w:val="99"/>
    <w:rsid w:val="00E96D9B"/>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636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350"/>
    <w:rPr>
      <w:rFonts w:ascii="Segoe UI" w:eastAsia="Times New Roman" w:hAnsi="Segoe UI" w:cs="Segoe UI"/>
      <w:sz w:val="18"/>
      <w:szCs w:val="18"/>
    </w:rPr>
  </w:style>
  <w:style w:type="character" w:customStyle="1" w:styleId="FontStyle150">
    <w:name w:val="Font Style150"/>
    <w:basedOn w:val="DefaultParagraphFont"/>
    <w:uiPriority w:val="99"/>
    <w:rsid w:val="00BF31AC"/>
    <w:rPr>
      <w:rFonts w:ascii="Times New Roman" w:hAnsi="Times New Roman" w:cs="Times New Roman" w:hint="default"/>
      <w:color w:val="000000"/>
      <w:sz w:val="22"/>
      <w:szCs w:val="22"/>
    </w:rPr>
  </w:style>
  <w:style w:type="character" w:styleId="Strong">
    <w:name w:val="Strong"/>
    <w:basedOn w:val="DefaultParagraphFont"/>
    <w:uiPriority w:val="22"/>
    <w:qFormat/>
    <w:rsid w:val="00CC2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7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32B5-211E-43DF-8037-34673EAA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Marijana Rajković</dc:creator>
  <cp:lastModifiedBy>Tijana Ignjatović</cp:lastModifiedBy>
  <cp:revision>232</cp:revision>
  <cp:lastPrinted>2025-01-23T09:05:00Z</cp:lastPrinted>
  <dcterms:created xsi:type="dcterms:W3CDTF">2023-01-26T13:40:00Z</dcterms:created>
  <dcterms:modified xsi:type="dcterms:W3CDTF">2025-02-27T10:50:00Z</dcterms:modified>
</cp:coreProperties>
</file>